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FA53" w14:textId="16DDE845" w:rsidR="00987D79" w:rsidRPr="00C40C47" w:rsidRDefault="0043150D" w:rsidP="00987D79">
      <w:pPr>
        <w:jc w:val="center"/>
        <w:rPr>
          <w:rFonts w:ascii="Garamond" w:hAnsi="Garamond"/>
          <w:sz w:val="72"/>
          <w:szCs w:val="72"/>
        </w:rPr>
      </w:pPr>
      <w:r>
        <w:rPr>
          <w:rFonts w:ascii="Garamond" w:hAnsi="Garamond"/>
          <w:sz w:val="72"/>
          <w:szCs w:val="72"/>
        </w:rPr>
        <w:t xml:space="preserve">Codex </w:t>
      </w:r>
      <w:r w:rsidR="00B56553">
        <w:rPr>
          <w:rFonts w:ascii="Garamond" w:hAnsi="Garamond"/>
          <w:sz w:val="72"/>
          <w:szCs w:val="72"/>
        </w:rPr>
        <w:t xml:space="preserve">Ars - </w:t>
      </w:r>
      <w:r w:rsidR="00B56553">
        <w:rPr>
          <w:rFonts w:ascii="Garamond" w:hAnsi="Garamond"/>
          <w:sz w:val="72"/>
          <w:szCs w:val="72"/>
        </w:rPr>
        <w:br/>
        <w:t>Healing Through Art</w:t>
      </w:r>
    </w:p>
    <w:p w14:paraId="4F12926C" w14:textId="24144163" w:rsidR="004D3F65" w:rsidRPr="00606F1A" w:rsidRDefault="00B56553" w:rsidP="004D3F65">
      <w:pPr>
        <w:pStyle w:val="CSP-ChapterBodyText"/>
        <w:ind w:firstLine="0"/>
        <w:jc w:val="center"/>
        <w:rPr>
          <w:rStyle w:val="Strong"/>
          <w:sz w:val="32"/>
          <w:szCs w:val="32"/>
        </w:rPr>
      </w:pPr>
      <w:r w:rsidRPr="00B56553">
        <w:rPr>
          <w:i/>
          <w:sz w:val="32"/>
          <w:szCs w:val="32"/>
        </w:rPr>
        <w:t>The Restoration of the Image-Bearer Through Creative Alignment</w:t>
      </w:r>
    </w:p>
    <w:p w14:paraId="10FA438F" w14:textId="05422DE7" w:rsidR="00027EC0" w:rsidRPr="00027EC0" w:rsidRDefault="00027EC0" w:rsidP="00B114C2">
      <w:pPr>
        <w:jc w:val="center"/>
        <w:rPr>
          <w:rFonts w:ascii="Garamond" w:hAnsi="Garamond"/>
          <w:sz w:val="36"/>
          <w:szCs w:val="36"/>
        </w:rPr>
      </w:pPr>
    </w:p>
    <w:p w14:paraId="6BFE6CBC" w14:textId="77777777" w:rsidR="00987D79" w:rsidRPr="0043150D" w:rsidRDefault="00987D79" w:rsidP="00987D79">
      <w:pPr>
        <w:jc w:val="center"/>
        <w:rPr>
          <w:rFonts w:ascii="Garamond" w:hAnsi="Garamond"/>
          <w:sz w:val="36"/>
          <w:szCs w:val="36"/>
        </w:rPr>
      </w:pPr>
    </w:p>
    <w:p w14:paraId="1A9E5372" w14:textId="77777777" w:rsidR="00987D79" w:rsidRPr="00C40C47" w:rsidRDefault="00987D79" w:rsidP="00987D79">
      <w:pPr>
        <w:spacing w:after="100" w:afterAutospacing="1"/>
        <w:jc w:val="center"/>
        <w:rPr>
          <w:rFonts w:ascii="Garamond" w:hAnsi="Garamond"/>
          <w:sz w:val="72"/>
          <w:szCs w:val="72"/>
        </w:rPr>
      </w:pPr>
    </w:p>
    <w:p w14:paraId="46F40CAA" w14:textId="77777777" w:rsidR="00987D79" w:rsidRPr="00C40C47" w:rsidRDefault="00987D79" w:rsidP="00987D79">
      <w:pPr>
        <w:spacing w:after="100" w:afterAutospacing="1"/>
        <w:rPr>
          <w:rFonts w:ascii="Garamond" w:hAnsi="Garamond"/>
          <w:sz w:val="72"/>
          <w:szCs w:val="72"/>
        </w:rPr>
      </w:pPr>
    </w:p>
    <w:p w14:paraId="1B969DD7"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7C3210E7"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2025 Dr. Lisa M Hill | Cre8vLife Global</w:t>
      </w:r>
      <w:r w:rsidR="00830145">
        <w:rPr>
          <w:rFonts w:ascii="Garamond" w:hAnsi="Garamond" w:cs="CenturyGothic"/>
          <w:sz w:val="20"/>
          <w:szCs w:val="20"/>
        </w:rPr>
        <w:t xml:space="preserve"> | Restoration Studio. All Rights Reserved.</w:t>
      </w:r>
    </w:p>
    <w:p w14:paraId="27BF58EB" w14:textId="77777777" w:rsidR="00830145" w:rsidRPr="00830145" w:rsidRDefault="00830145" w:rsidP="00830145">
      <w:pPr>
        <w:jc w:val="center"/>
        <w:rPr>
          <w:rFonts w:ascii="Garamond" w:hAnsi="Garamond" w:cs="CenturyGothic"/>
          <w:sz w:val="20"/>
          <w:szCs w:val="20"/>
        </w:rPr>
      </w:pPr>
    </w:p>
    <w:p w14:paraId="72C2F18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3BB8D728"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D22F0F9"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0083595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4A0688F6" w14:textId="77777777" w:rsidR="00830145" w:rsidRPr="00830145" w:rsidRDefault="00830145" w:rsidP="00830145">
      <w:pPr>
        <w:jc w:val="center"/>
        <w:rPr>
          <w:rFonts w:ascii="Garamond" w:hAnsi="Garamond" w:cs="CenturyGothic"/>
          <w:sz w:val="20"/>
          <w:szCs w:val="20"/>
        </w:rPr>
      </w:pPr>
    </w:p>
    <w:p w14:paraId="77C12DF7"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490D57EA"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1FF2772A"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33D240DA" w14:textId="77777777" w:rsidR="00830145" w:rsidRPr="00830145" w:rsidRDefault="00830145" w:rsidP="00830145">
      <w:pPr>
        <w:jc w:val="center"/>
        <w:rPr>
          <w:rFonts w:ascii="Garamond" w:hAnsi="Garamond" w:cs="CenturyGothic"/>
          <w:sz w:val="20"/>
          <w:szCs w:val="20"/>
        </w:rPr>
      </w:pPr>
    </w:p>
    <w:p w14:paraId="240EC6AF"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65E8F91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5A8FF89" w14:textId="77777777" w:rsidR="00830145" w:rsidRPr="00830145" w:rsidRDefault="00830145" w:rsidP="00830145">
      <w:pPr>
        <w:jc w:val="center"/>
        <w:rPr>
          <w:rFonts w:ascii="Garamond" w:hAnsi="Garamond" w:cs="CenturyGothic"/>
          <w:sz w:val="20"/>
          <w:szCs w:val="20"/>
        </w:rPr>
      </w:pPr>
    </w:p>
    <w:p w14:paraId="2F60013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111C4C2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5A2BA48" w14:textId="77777777" w:rsidR="00987D79" w:rsidRPr="00C40C47" w:rsidRDefault="00987D79" w:rsidP="00987D79">
      <w:pPr>
        <w:jc w:val="center"/>
        <w:rPr>
          <w:rFonts w:ascii="Garamond" w:hAnsi="Garamond" w:cs="CenturyGothic"/>
          <w:sz w:val="20"/>
          <w:szCs w:val="20"/>
        </w:rPr>
      </w:pPr>
    </w:p>
    <w:p w14:paraId="4ED11986" w14:textId="77777777" w:rsidR="00987D79" w:rsidRPr="00C40C47" w:rsidRDefault="00987D79" w:rsidP="00987D79">
      <w:pPr>
        <w:jc w:val="center"/>
        <w:rPr>
          <w:rFonts w:ascii="Garamond" w:hAnsi="Garamond" w:cs="CenturyGothic"/>
          <w:sz w:val="20"/>
          <w:szCs w:val="20"/>
        </w:rPr>
      </w:pPr>
    </w:p>
    <w:p w14:paraId="46CCFA74"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0B106A3"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62587487" w14:textId="77777777" w:rsidR="00D12C70" w:rsidRDefault="00D12C70">
      <w:pPr>
        <w:spacing w:after="160" w:line="259" w:lineRule="auto"/>
        <w:rPr>
          <w:rFonts w:ascii="Garamond" w:hAnsi="Garamond" w:cs="CenturyGothic"/>
          <w:sz w:val="20"/>
          <w:szCs w:val="20"/>
        </w:rPr>
      </w:pPr>
    </w:p>
    <w:p w14:paraId="767B4CA9"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338E5A1" w14:textId="77777777" w:rsidR="00830145" w:rsidRDefault="00830145" w:rsidP="00EE2F81">
      <w:pPr>
        <w:pStyle w:val="TOC1"/>
      </w:pPr>
      <w:r>
        <w:lastRenderedPageBreak/>
        <w:t>Table of Contents</w:t>
      </w:r>
    </w:p>
    <w:p w14:paraId="1D23967F" w14:textId="77777777" w:rsidR="00A70BA4" w:rsidRPr="00A70BA4" w:rsidRDefault="00A70BA4" w:rsidP="00A70BA4"/>
    <w:p w14:paraId="14B13EDE" w14:textId="7F71CA3C" w:rsidR="00C81BA1"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16756196" w:history="1">
        <w:r w:rsidR="00C81BA1" w:rsidRPr="008A7FF4">
          <w:rPr>
            <w:rStyle w:val="Hyperlink"/>
          </w:rPr>
          <w:t>Chapter 1 — The Belt of Truth</w:t>
        </w:r>
        <w:r w:rsidR="00C81BA1">
          <w:rPr>
            <w:webHidden/>
          </w:rPr>
          <w:tab/>
        </w:r>
        <w:r w:rsidR="00C81BA1">
          <w:rPr>
            <w:webHidden/>
          </w:rPr>
          <w:fldChar w:fldCharType="begin"/>
        </w:r>
        <w:r w:rsidR="00C81BA1">
          <w:rPr>
            <w:webHidden/>
          </w:rPr>
          <w:instrText xml:space="preserve"> PAGEREF _Toc216756196 \h </w:instrText>
        </w:r>
        <w:r w:rsidR="00C81BA1">
          <w:rPr>
            <w:webHidden/>
          </w:rPr>
        </w:r>
        <w:r w:rsidR="00C81BA1">
          <w:rPr>
            <w:webHidden/>
          </w:rPr>
          <w:fldChar w:fldCharType="separate"/>
        </w:r>
        <w:r w:rsidR="00C81BA1">
          <w:rPr>
            <w:webHidden/>
          </w:rPr>
          <w:t>1</w:t>
        </w:r>
        <w:r w:rsidR="00C81BA1">
          <w:rPr>
            <w:webHidden/>
          </w:rPr>
          <w:fldChar w:fldCharType="end"/>
        </w:r>
      </w:hyperlink>
    </w:p>
    <w:p w14:paraId="6EC5920D" w14:textId="7DD5F624" w:rsidR="00C81BA1" w:rsidRDefault="00C81BA1">
      <w:pPr>
        <w:pStyle w:val="TOC1"/>
        <w:rPr>
          <w:rFonts w:asciiTheme="minorHAnsi" w:eastAsiaTheme="minorEastAsia" w:hAnsiTheme="minorHAnsi" w:cstheme="minorBidi"/>
          <w:kern w:val="2"/>
          <w14:ligatures w14:val="standardContextual"/>
        </w:rPr>
      </w:pPr>
      <w:hyperlink w:anchor="_Toc216756197" w:history="1">
        <w:r w:rsidRPr="008A7FF4">
          <w:rPr>
            <w:rStyle w:val="Hyperlink"/>
          </w:rPr>
          <w:t>2 — The Breastplate of Righteousness</w:t>
        </w:r>
        <w:r>
          <w:rPr>
            <w:webHidden/>
          </w:rPr>
          <w:tab/>
        </w:r>
        <w:r>
          <w:rPr>
            <w:webHidden/>
          </w:rPr>
          <w:fldChar w:fldCharType="begin"/>
        </w:r>
        <w:r>
          <w:rPr>
            <w:webHidden/>
          </w:rPr>
          <w:instrText xml:space="preserve"> PAGEREF _Toc216756197 \h </w:instrText>
        </w:r>
        <w:r>
          <w:rPr>
            <w:webHidden/>
          </w:rPr>
        </w:r>
        <w:r>
          <w:rPr>
            <w:webHidden/>
          </w:rPr>
          <w:fldChar w:fldCharType="separate"/>
        </w:r>
        <w:r>
          <w:rPr>
            <w:webHidden/>
          </w:rPr>
          <w:t>5</w:t>
        </w:r>
        <w:r>
          <w:rPr>
            <w:webHidden/>
          </w:rPr>
          <w:fldChar w:fldCharType="end"/>
        </w:r>
      </w:hyperlink>
    </w:p>
    <w:p w14:paraId="2C8100E6" w14:textId="785ADE98" w:rsidR="00C81BA1" w:rsidRDefault="00C81BA1">
      <w:pPr>
        <w:pStyle w:val="TOC1"/>
        <w:rPr>
          <w:rFonts w:asciiTheme="minorHAnsi" w:eastAsiaTheme="minorEastAsia" w:hAnsiTheme="minorHAnsi" w:cstheme="minorBidi"/>
          <w:kern w:val="2"/>
          <w14:ligatures w14:val="standardContextual"/>
        </w:rPr>
      </w:pPr>
      <w:hyperlink w:anchor="_Toc216756198" w:history="1">
        <w:r w:rsidRPr="008A7FF4">
          <w:rPr>
            <w:rStyle w:val="Hyperlink"/>
          </w:rPr>
          <w:t>3 — The Shoes of Peace</w:t>
        </w:r>
        <w:r>
          <w:rPr>
            <w:webHidden/>
          </w:rPr>
          <w:tab/>
        </w:r>
        <w:r>
          <w:rPr>
            <w:webHidden/>
          </w:rPr>
          <w:fldChar w:fldCharType="begin"/>
        </w:r>
        <w:r>
          <w:rPr>
            <w:webHidden/>
          </w:rPr>
          <w:instrText xml:space="preserve"> PAGEREF _Toc216756198 \h </w:instrText>
        </w:r>
        <w:r>
          <w:rPr>
            <w:webHidden/>
          </w:rPr>
        </w:r>
        <w:r>
          <w:rPr>
            <w:webHidden/>
          </w:rPr>
          <w:fldChar w:fldCharType="separate"/>
        </w:r>
        <w:r>
          <w:rPr>
            <w:webHidden/>
          </w:rPr>
          <w:t>1</w:t>
        </w:r>
        <w:r>
          <w:rPr>
            <w:webHidden/>
          </w:rPr>
          <w:fldChar w:fldCharType="end"/>
        </w:r>
      </w:hyperlink>
    </w:p>
    <w:p w14:paraId="6C0C3AEA" w14:textId="7C88C98D" w:rsidR="00C81BA1" w:rsidRDefault="00C81BA1">
      <w:pPr>
        <w:pStyle w:val="TOC1"/>
        <w:rPr>
          <w:rFonts w:asciiTheme="minorHAnsi" w:eastAsiaTheme="minorEastAsia" w:hAnsiTheme="minorHAnsi" w:cstheme="minorBidi"/>
          <w:kern w:val="2"/>
          <w14:ligatures w14:val="standardContextual"/>
        </w:rPr>
      </w:pPr>
      <w:hyperlink w:anchor="_Toc216756199" w:history="1">
        <w:r w:rsidRPr="008A7FF4">
          <w:rPr>
            <w:rStyle w:val="Hyperlink"/>
          </w:rPr>
          <w:t>4 — The Shield of Faith</w:t>
        </w:r>
        <w:r>
          <w:rPr>
            <w:webHidden/>
          </w:rPr>
          <w:tab/>
        </w:r>
        <w:r>
          <w:rPr>
            <w:webHidden/>
          </w:rPr>
          <w:fldChar w:fldCharType="begin"/>
        </w:r>
        <w:r>
          <w:rPr>
            <w:webHidden/>
          </w:rPr>
          <w:instrText xml:space="preserve"> PAGEREF _Toc216756199 \h </w:instrText>
        </w:r>
        <w:r>
          <w:rPr>
            <w:webHidden/>
          </w:rPr>
        </w:r>
        <w:r>
          <w:rPr>
            <w:webHidden/>
          </w:rPr>
          <w:fldChar w:fldCharType="separate"/>
        </w:r>
        <w:r>
          <w:rPr>
            <w:webHidden/>
          </w:rPr>
          <w:t>1</w:t>
        </w:r>
        <w:r>
          <w:rPr>
            <w:webHidden/>
          </w:rPr>
          <w:fldChar w:fldCharType="end"/>
        </w:r>
      </w:hyperlink>
    </w:p>
    <w:p w14:paraId="2C3D082A" w14:textId="421FD62D" w:rsidR="00C81BA1" w:rsidRDefault="00C81BA1">
      <w:pPr>
        <w:pStyle w:val="TOC1"/>
        <w:rPr>
          <w:rFonts w:asciiTheme="minorHAnsi" w:eastAsiaTheme="minorEastAsia" w:hAnsiTheme="minorHAnsi" w:cstheme="minorBidi"/>
          <w:kern w:val="2"/>
          <w14:ligatures w14:val="standardContextual"/>
        </w:rPr>
      </w:pPr>
      <w:hyperlink w:anchor="_Toc216756200" w:history="1">
        <w:r w:rsidRPr="008A7FF4">
          <w:rPr>
            <w:rStyle w:val="Hyperlink"/>
          </w:rPr>
          <w:t>5 — The Helmet of Salvation</w:t>
        </w:r>
        <w:r>
          <w:rPr>
            <w:webHidden/>
          </w:rPr>
          <w:tab/>
        </w:r>
        <w:r>
          <w:rPr>
            <w:webHidden/>
          </w:rPr>
          <w:fldChar w:fldCharType="begin"/>
        </w:r>
        <w:r>
          <w:rPr>
            <w:webHidden/>
          </w:rPr>
          <w:instrText xml:space="preserve"> PAGEREF _Toc216756200 \h </w:instrText>
        </w:r>
        <w:r>
          <w:rPr>
            <w:webHidden/>
          </w:rPr>
        </w:r>
        <w:r>
          <w:rPr>
            <w:webHidden/>
          </w:rPr>
          <w:fldChar w:fldCharType="separate"/>
        </w:r>
        <w:r>
          <w:rPr>
            <w:webHidden/>
          </w:rPr>
          <w:t>5</w:t>
        </w:r>
        <w:r>
          <w:rPr>
            <w:webHidden/>
          </w:rPr>
          <w:fldChar w:fldCharType="end"/>
        </w:r>
      </w:hyperlink>
    </w:p>
    <w:p w14:paraId="3C6EEEFA" w14:textId="6E40F24F" w:rsidR="00C81BA1" w:rsidRDefault="00C81BA1">
      <w:pPr>
        <w:pStyle w:val="TOC1"/>
        <w:rPr>
          <w:rFonts w:asciiTheme="minorHAnsi" w:eastAsiaTheme="minorEastAsia" w:hAnsiTheme="minorHAnsi" w:cstheme="minorBidi"/>
          <w:kern w:val="2"/>
          <w14:ligatures w14:val="standardContextual"/>
        </w:rPr>
      </w:pPr>
      <w:hyperlink w:anchor="_Toc216756201" w:history="1">
        <w:r w:rsidRPr="008A7FF4">
          <w:rPr>
            <w:rStyle w:val="Hyperlink"/>
          </w:rPr>
          <w:t>6 — The Sword of the Spirit</w:t>
        </w:r>
        <w:r>
          <w:rPr>
            <w:webHidden/>
          </w:rPr>
          <w:tab/>
        </w:r>
        <w:r>
          <w:rPr>
            <w:webHidden/>
          </w:rPr>
          <w:fldChar w:fldCharType="begin"/>
        </w:r>
        <w:r>
          <w:rPr>
            <w:webHidden/>
          </w:rPr>
          <w:instrText xml:space="preserve"> PAGEREF _Toc216756201 \h </w:instrText>
        </w:r>
        <w:r>
          <w:rPr>
            <w:webHidden/>
          </w:rPr>
        </w:r>
        <w:r>
          <w:rPr>
            <w:webHidden/>
          </w:rPr>
          <w:fldChar w:fldCharType="separate"/>
        </w:r>
        <w:r>
          <w:rPr>
            <w:webHidden/>
          </w:rPr>
          <w:t>10</w:t>
        </w:r>
        <w:r>
          <w:rPr>
            <w:webHidden/>
          </w:rPr>
          <w:fldChar w:fldCharType="end"/>
        </w:r>
      </w:hyperlink>
    </w:p>
    <w:p w14:paraId="06D2BDBF" w14:textId="3076BF92" w:rsidR="00C81BA1" w:rsidRDefault="00C81BA1">
      <w:pPr>
        <w:pStyle w:val="TOC1"/>
        <w:rPr>
          <w:rFonts w:asciiTheme="minorHAnsi" w:eastAsiaTheme="minorEastAsia" w:hAnsiTheme="minorHAnsi" w:cstheme="minorBidi"/>
          <w:kern w:val="2"/>
          <w14:ligatures w14:val="standardContextual"/>
        </w:rPr>
      </w:pPr>
      <w:hyperlink w:anchor="_Toc216756202" w:history="1">
        <w:r w:rsidRPr="008A7FF4">
          <w:rPr>
            <w:rStyle w:val="Hyperlink"/>
          </w:rPr>
          <w:t>7 — Praying in the Spirit</w:t>
        </w:r>
        <w:r>
          <w:rPr>
            <w:webHidden/>
          </w:rPr>
          <w:tab/>
        </w:r>
        <w:r>
          <w:rPr>
            <w:webHidden/>
          </w:rPr>
          <w:fldChar w:fldCharType="begin"/>
        </w:r>
        <w:r>
          <w:rPr>
            <w:webHidden/>
          </w:rPr>
          <w:instrText xml:space="preserve"> PAGEREF _Toc216756202 \h </w:instrText>
        </w:r>
        <w:r>
          <w:rPr>
            <w:webHidden/>
          </w:rPr>
        </w:r>
        <w:r>
          <w:rPr>
            <w:webHidden/>
          </w:rPr>
          <w:fldChar w:fldCharType="separate"/>
        </w:r>
        <w:r>
          <w:rPr>
            <w:webHidden/>
          </w:rPr>
          <w:t>16</w:t>
        </w:r>
        <w:r>
          <w:rPr>
            <w:webHidden/>
          </w:rPr>
          <w:fldChar w:fldCharType="end"/>
        </w:r>
      </w:hyperlink>
    </w:p>
    <w:p w14:paraId="3C5761AB" w14:textId="5DC60274" w:rsidR="00987D79" w:rsidRPr="00C40C47" w:rsidRDefault="00C71802" w:rsidP="00EE2F81">
      <w:pPr>
        <w:rPr>
          <w:rFonts w:ascii="Garamond" w:hAnsi="Garamond"/>
        </w:rPr>
      </w:pPr>
      <w:r w:rsidRPr="00EE2F81">
        <w:rPr>
          <w:rFonts w:ascii="Garamond" w:hAnsi="Garamond"/>
        </w:rPr>
        <w:fldChar w:fldCharType="end"/>
      </w:r>
    </w:p>
    <w:p w14:paraId="7F4ABFDF"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71AFDDA6" w14:textId="77777777" w:rsidR="00877E58" w:rsidRPr="00877E58" w:rsidRDefault="00830145" w:rsidP="00EE2F81">
      <w:pPr>
        <w:pStyle w:val="CSP-ChapterBodyText"/>
        <w:ind w:firstLine="0"/>
        <w:jc w:val="center"/>
      </w:pPr>
      <w:r>
        <w:lastRenderedPageBreak/>
        <w:t>PREFACE</w:t>
      </w:r>
    </w:p>
    <w:p w14:paraId="64A852EF" w14:textId="77777777" w:rsidR="00FA02B7" w:rsidRPr="00FA02B7" w:rsidRDefault="00FA02B7" w:rsidP="00FA02B7">
      <w:pPr>
        <w:pStyle w:val="CSP-ChapterBodyText"/>
      </w:pPr>
    </w:p>
    <w:p w14:paraId="286A06AB" w14:textId="77777777" w:rsidR="001A56D6" w:rsidRPr="001A56D6" w:rsidRDefault="001A56D6" w:rsidP="001A56D6">
      <w:pPr>
        <w:pStyle w:val="CSP-ChapterBodyText"/>
      </w:pPr>
      <w:r w:rsidRPr="001A56D6">
        <w:rPr>
          <w:b/>
          <w:bCs/>
        </w:rPr>
        <w:t>Art as a language older than words</w:t>
      </w:r>
    </w:p>
    <w:p w14:paraId="245C38C4" w14:textId="77777777" w:rsidR="001A56D6" w:rsidRPr="001A56D6" w:rsidRDefault="001A56D6" w:rsidP="001A56D6">
      <w:pPr>
        <w:pStyle w:val="CSP-ChapterBodyText"/>
      </w:pPr>
      <w:r w:rsidRPr="001A56D6">
        <w:t>Art heals because it speaks where words cannot reach. Long before language was formed, humanity bore the image of a Creator who expressed Himself through form, light, movement, and order. God did not explain creation before He made it; He revealed Himself through what He shaped. In the same way, the human soul often carries truth, memory, and meaning long before it can articulate them. Trauma, grief, and joy are first stored as images, sensations, and impressions—not sentences. Art accesses this pre-verbal layer of the person, allowing what has been held in silence to be brought into the light without distortion or force. It is not therapy by expression, nor catharsis for its own sake, but a return to coherence—where what has been fragmented internally can be named, ordered, and reintegrated through form. Art heals because it restores the ability to bear witness truthfully, even when words are not yet available.</w:t>
      </w:r>
    </w:p>
    <w:p w14:paraId="654085A6" w14:textId="77777777" w:rsidR="00B0133B" w:rsidRDefault="00B0133B" w:rsidP="00BC7E9D">
      <w:pPr>
        <w:pStyle w:val="CSP-ChapterBodyText"/>
      </w:pPr>
    </w:p>
    <w:p w14:paraId="2017DE44" w14:textId="77777777" w:rsidR="001A56D6" w:rsidRPr="001A56D6" w:rsidRDefault="001A56D6" w:rsidP="001A56D6">
      <w:pPr>
        <w:pStyle w:val="CSP-ChapterBodyText"/>
      </w:pPr>
      <w:r w:rsidRPr="001A56D6">
        <w:rPr>
          <w:b/>
          <w:bCs/>
        </w:rPr>
        <w:t>Creation as God’s first act of communication</w:t>
      </w:r>
    </w:p>
    <w:p w14:paraId="4C0AF671" w14:textId="77777777" w:rsidR="001A56D6" w:rsidRPr="001A56D6" w:rsidRDefault="001A56D6" w:rsidP="001A56D6">
      <w:pPr>
        <w:pStyle w:val="CSP-ChapterBodyText"/>
      </w:pPr>
      <w:r w:rsidRPr="001A56D6">
        <w:t>Creation itself is God’s first declaration. Before commandments were spoken, before covenants were written, before doctrine was taught, God communicated through what He made. Light, land, and living beings were not only acts of power but acts of meaning. “And God said” was followed by form, substance, and order—truth made visible. This establishes a foundational principle: communication in the kingdom of God is not limited to speech. What God creates speaks. What He forms reveals intention, character, and purpose. Healing through art follows this same pattern. When a person creates in alignment with truth, they are not merely expressing emotion; they are participating in a communicative act that mirrors God’s own method—bringing what is unseen into ordered visibility so it can be witnessed, named, and restored.</w:t>
      </w:r>
    </w:p>
    <w:p w14:paraId="3BD0E942" w14:textId="77777777" w:rsidR="001A56D6" w:rsidRDefault="001A56D6" w:rsidP="00BC7E9D">
      <w:pPr>
        <w:pStyle w:val="CSP-ChapterBodyText"/>
      </w:pPr>
    </w:p>
    <w:p w14:paraId="0C592AD7" w14:textId="77777777" w:rsidR="001A56D6" w:rsidRPr="001A56D6" w:rsidRDefault="001A56D6" w:rsidP="001A56D6">
      <w:pPr>
        <w:pStyle w:val="CSP-ChapterBodyText"/>
      </w:pPr>
      <w:r w:rsidRPr="001A56D6">
        <w:rPr>
          <w:b/>
          <w:bCs/>
        </w:rPr>
        <w:t>Why trauma fragments expression before it fragments belief</w:t>
      </w:r>
    </w:p>
    <w:p w14:paraId="0151DF31" w14:textId="77777777" w:rsidR="001A56D6" w:rsidRPr="001A56D6" w:rsidRDefault="001A56D6" w:rsidP="001A56D6">
      <w:pPr>
        <w:pStyle w:val="CSP-ChapterBodyText"/>
      </w:pPr>
      <w:r w:rsidRPr="001A56D6">
        <w:t xml:space="preserve">Trauma does not first attack what a person believes; it disrupts how a person expresses and processes reality. Belief often remains intact at the level of confession, while expression becomes disordered, muted, or distorted. This is because trauma overwhelms the nervous system before it challenges theology. When safety is compromised, the body and imagination adapt by narrowing </w:t>
      </w:r>
      <w:r w:rsidRPr="001A56D6">
        <w:lastRenderedPageBreak/>
        <w:t xml:space="preserve">expression </w:t>
      </w:r>
      <w:proofErr w:type="gramStart"/>
      <w:r w:rsidRPr="001A56D6">
        <w:t>in order to</w:t>
      </w:r>
      <w:proofErr w:type="gramEnd"/>
      <w:r w:rsidRPr="001A56D6">
        <w:t xml:space="preserve"> survive. Words become difficult, fragmented, or unavailable, not because truth has been lost, but because access to it has been impaired. Art becomes a healing pathway at this point precisely because it does not demand verbal coherence before restoration begins. It allows truth to re-emerge through form, symbol, and movement, gradually restoring the capacity to speak without forcing the soul to perform understanding it has not yet regained.</w:t>
      </w:r>
    </w:p>
    <w:p w14:paraId="14FC5A37" w14:textId="77777777" w:rsidR="001A56D6" w:rsidRDefault="001A56D6" w:rsidP="00BC7E9D">
      <w:pPr>
        <w:pStyle w:val="CSP-ChapterBodyText"/>
      </w:pPr>
    </w:p>
    <w:p w14:paraId="372DE25D" w14:textId="77777777" w:rsidR="001A56D6" w:rsidRPr="001A56D6" w:rsidRDefault="001A56D6" w:rsidP="001A56D6">
      <w:pPr>
        <w:pStyle w:val="CSP-ChapterBodyText"/>
      </w:pPr>
      <w:r w:rsidRPr="001A56D6">
        <w:rPr>
          <w:b/>
          <w:bCs/>
        </w:rPr>
        <w:t>Art as restoration of coherence, not emotional discharge</w:t>
      </w:r>
    </w:p>
    <w:p w14:paraId="3B128B47" w14:textId="77777777" w:rsidR="001A56D6" w:rsidRPr="001A56D6" w:rsidRDefault="001A56D6" w:rsidP="001A56D6">
      <w:pPr>
        <w:pStyle w:val="CSP-ChapterBodyText"/>
      </w:pPr>
      <w:r w:rsidRPr="001A56D6">
        <w:t>Healing through art is not achieved by the release of emotion alone. While emotion may surface in the creative process, discharge is not the goal. Coherence is. Trauma fragments the internal world, separating memory, meaning, and identity into disconnected parts that no longer communicate with one another. Art, when practiced with intention and alignment, becomes a means of reordering those fragments into a truthful whole. It gives structure to what was scattered, shape to what was undefined, and witness to what was hidden. Rather than encouraging endless expression, redemptive art moves the soul toward integration—where feeling, belief, and embodiment are brought back into agreement. In this way, art heals not by emptying the person, but by restoring internal unity.</w:t>
      </w:r>
    </w:p>
    <w:p w14:paraId="7EA5986C" w14:textId="77777777" w:rsidR="001A56D6" w:rsidRDefault="001A56D6" w:rsidP="00BC7E9D">
      <w:pPr>
        <w:pStyle w:val="CSP-ChapterBodyText"/>
      </w:pPr>
    </w:p>
    <w:p w14:paraId="6B5706B1" w14:textId="77777777" w:rsidR="001A56D6" w:rsidRPr="001A56D6" w:rsidRDefault="001A56D6" w:rsidP="001A56D6">
      <w:pPr>
        <w:pStyle w:val="CSP-ChapterBodyText"/>
      </w:pPr>
      <w:r w:rsidRPr="001A56D6">
        <w:rPr>
          <w:b/>
          <w:bCs/>
        </w:rPr>
        <w:t>The danger of art without alignment</w:t>
      </w:r>
    </w:p>
    <w:p w14:paraId="53B1F22F" w14:textId="77777777" w:rsidR="001A56D6" w:rsidRPr="001A56D6" w:rsidRDefault="001A56D6" w:rsidP="001A56D6">
      <w:pPr>
        <w:pStyle w:val="CSP-ChapterBodyText"/>
      </w:pPr>
      <w:r w:rsidRPr="001A56D6">
        <w:t>Art that is disconnected from truth does not heal; it amplifies disorder. When creativity is untethered from alignment, it can reinforce fragmentation rather than resolve it. Expression without discernment may give voice to pain, but it does not necessarily lead that pain toward restoration. In some cases, it deepens identification with wounds, elevates emotion above truth, or turns creativity into a means of self-soothing rather than transformation. Scripture consistently warns that power without order leads to destruction, and creativity is no exception. For art to serve healing, it must remain submitted—to truth, to restraint, and to the authority of God. Alignment does not suppress creativity; it protects it. Without alignment, art risks becoming a mirror that traps the soul instead of a window that leads it toward wholeness.</w:t>
      </w:r>
    </w:p>
    <w:p w14:paraId="2A25A2CD" w14:textId="77530999" w:rsidR="001A56D6" w:rsidRDefault="001A56D6">
      <w:pPr>
        <w:spacing w:after="160" w:line="259" w:lineRule="auto"/>
        <w:rPr>
          <w:iCs/>
        </w:rPr>
      </w:pPr>
      <w:r>
        <w:br w:type="page"/>
      </w:r>
    </w:p>
    <w:p w14:paraId="42C994C3" w14:textId="77777777" w:rsidR="001A56D6" w:rsidRDefault="001A56D6" w:rsidP="001A56D6">
      <w:pPr>
        <w:pStyle w:val="CSP-ChapterTitle"/>
      </w:pPr>
    </w:p>
    <w:p w14:paraId="673FDBE6" w14:textId="77777777" w:rsidR="001A56D6" w:rsidRDefault="001A56D6" w:rsidP="001A56D6">
      <w:pPr>
        <w:pStyle w:val="CSP-ChapterTitle"/>
      </w:pPr>
    </w:p>
    <w:p w14:paraId="1D3847F3" w14:textId="77777777" w:rsidR="001A56D6" w:rsidRDefault="001A56D6" w:rsidP="001A56D6">
      <w:pPr>
        <w:pStyle w:val="CSP-ChapterTitle"/>
      </w:pPr>
    </w:p>
    <w:p w14:paraId="67FD5E55" w14:textId="17E3E797" w:rsidR="001A56D6" w:rsidRPr="001A56D6" w:rsidRDefault="001A56D6" w:rsidP="001A56D6">
      <w:pPr>
        <w:pStyle w:val="CSP-ChapterTitle"/>
      </w:pPr>
      <w:r w:rsidRPr="001A56D6">
        <w:t>SECTION I — THEOLOGY OF ART AND HEALING</w:t>
      </w:r>
    </w:p>
    <w:p w14:paraId="47A420F4" w14:textId="132D02AE" w:rsidR="001A56D6" w:rsidRDefault="001A56D6">
      <w:pPr>
        <w:spacing w:after="160" w:line="259" w:lineRule="auto"/>
        <w:rPr>
          <w:iCs/>
        </w:rPr>
      </w:pPr>
      <w:r>
        <w:br w:type="page"/>
      </w:r>
    </w:p>
    <w:p w14:paraId="0B5B2206" w14:textId="77777777" w:rsidR="001A56D6" w:rsidRPr="001A56D6" w:rsidRDefault="001A56D6" w:rsidP="001A56D6">
      <w:pPr>
        <w:pStyle w:val="CSP-ChapterTitle"/>
      </w:pPr>
      <w:r w:rsidRPr="001A56D6">
        <w:lastRenderedPageBreak/>
        <w:t>Chapter 1 — God the First Artist</w:t>
      </w:r>
    </w:p>
    <w:p w14:paraId="4234F8E7" w14:textId="77777777" w:rsidR="001A56D6" w:rsidRPr="001A56D6" w:rsidRDefault="001A56D6" w:rsidP="001A56D6">
      <w:pPr>
        <w:pStyle w:val="CSP-ChapterBodyText"/>
      </w:pPr>
    </w:p>
    <w:p w14:paraId="3D648C65" w14:textId="77777777" w:rsidR="006F3655" w:rsidRPr="006F3655" w:rsidRDefault="006F3655" w:rsidP="006F3655">
      <w:pPr>
        <w:pStyle w:val="CSP-ChapterBodyText"/>
      </w:pPr>
      <w:r w:rsidRPr="006F3655">
        <w:t>Creation reveals God not as a force reacting to disorder, but as an artist executing intention. Scripture does not present the world as emerging from chaos through accident or impulse, but through deliberate acts of separation, naming, and placement. In Genesis 1, light is distinguished from darkness, land from sea, day from night. Each element is formed, set within boundaries, and declared good. This sequence matters. God brings order not by suppressing matter, but by shaping it. Form precedes function, and function reveals purpose. In naming what He creates, God establishes identity; in assigning boundaries, He establishes meaning. Creation is not random power on display—it is communication through design.</w:t>
      </w:r>
    </w:p>
    <w:p w14:paraId="556AE0C6" w14:textId="77777777" w:rsidR="006F3655" w:rsidRPr="006F3655" w:rsidRDefault="006F3655" w:rsidP="006F3655">
      <w:pPr>
        <w:pStyle w:val="CSP-ChapterBodyText"/>
      </w:pPr>
    </w:p>
    <w:p w14:paraId="003DDCDB" w14:textId="77777777" w:rsidR="006F3655" w:rsidRPr="006F3655" w:rsidRDefault="006F3655" w:rsidP="006F3655">
      <w:pPr>
        <w:pStyle w:val="CSP-ChapterBodyText"/>
      </w:pPr>
      <w:r w:rsidRPr="006F3655">
        <w:t>This order is not mechanical or sterile. It is purposeful and alive. Scripture consistently links God’s creative work with delight: “And God saw that it was good.” Beauty, therefore, is not ornamental. It is revelatory. Beauty testifies that order is not merely efficient, but right. It emerges when elements exist in proper relationship—when proportion, harmony, and balance are present. This is why beauty has the power to calm the human nervous system, orient the soul, and restore a sense of safety. Beauty signals coherence. It tells the observer that things are as they should be. In the context of healing, beauty functions as evidence that reordering has occurred. As internal fragmentation is brought back into alignment, beauty appears naturally—not as decoration, but as confirmation that truth has taken shape.</w:t>
      </w:r>
    </w:p>
    <w:p w14:paraId="604E77A0" w14:textId="77777777" w:rsidR="006F3655" w:rsidRPr="006F3655" w:rsidRDefault="006F3655" w:rsidP="006F3655">
      <w:pPr>
        <w:pStyle w:val="CSP-ChapterBodyText"/>
      </w:pPr>
    </w:p>
    <w:p w14:paraId="3D502C90" w14:textId="77777777" w:rsidR="006F3655" w:rsidRPr="006F3655" w:rsidRDefault="006F3655" w:rsidP="006F3655">
      <w:pPr>
        <w:pStyle w:val="CSP-ChapterBodyText"/>
      </w:pPr>
      <w:r w:rsidRPr="006F3655">
        <w:t xml:space="preserve">Human creativity flows directly from this divine pattern. To be made in the image of God is not only to reflect His moral nature, but </w:t>
      </w:r>
      <w:proofErr w:type="gramStart"/>
      <w:r w:rsidRPr="006F3655">
        <w:t>His</w:t>
      </w:r>
      <w:proofErr w:type="gramEnd"/>
      <w:r w:rsidRPr="006F3655">
        <w:t xml:space="preserve"> creative capacity. From the beginning, humanity is commissioned to participate in God’s ordering work: to cultivate the earth, to name living creatures, to steward what has been formed. Creativity is not a niche calling reserved for artists; it is an inheritance carried by all image-bearers. When trauma, shame, or sin disrupts identity, this creative inheritance is often suppressed or distorted. Expression narrows. Imagination becomes unsafe. Yet the loss of creative access is not evidence of lost calling—it is evidence of interrupted alignment. Healing through art restores access to this inheritance by reconnecting creativity to its original purpose: participation with God in bringing order, meaning, and life where fragmentation once ruled.</w:t>
      </w:r>
    </w:p>
    <w:p w14:paraId="47CA66B4" w14:textId="77777777" w:rsidR="006F3655" w:rsidRPr="006F3655" w:rsidRDefault="006F3655" w:rsidP="006F3655">
      <w:pPr>
        <w:pStyle w:val="CSP-ChapterBodyText"/>
      </w:pPr>
    </w:p>
    <w:p w14:paraId="3AD2F1CA" w14:textId="77777777" w:rsidR="006F3655" w:rsidRPr="006F3655" w:rsidRDefault="006F3655" w:rsidP="006F3655">
      <w:pPr>
        <w:pStyle w:val="CSP-ChapterBodyText"/>
      </w:pPr>
      <w:r w:rsidRPr="006F3655">
        <w:t>Scripture reinforces this delegation of creativity with clarity. In Exodus 31, God fills Bezalel with His Spirit, granting wisdom, understanding, and skill—not for leadership or prophecy alone, but for artistic craftsmanship in service of the tabernacle. The Spirit’s empowerment is explicitly tied to creative work aligned with God’s dwelling place. This moment confirms that creativity governed by divine purpose is not peripheral to spiritual life; it is central to it. Art becomes a means through which God’s presence is honored, order is established, and truth is embodied. Healing through art stands on this same foundation. It is creativity empowered by God, governed by alignment, and directed toward restoration—not self-display. When art mirrors the nature of the First Artist, it does not amplify chaos; it submits disorder to design and restores the image-bearer to coherence.</w:t>
      </w:r>
    </w:p>
    <w:p w14:paraId="24F30B08" w14:textId="43CDB39F" w:rsidR="006F3655" w:rsidRDefault="006F3655">
      <w:pPr>
        <w:spacing w:after="160" w:line="259" w:lineRule="auto"/>
        <w:rPr>
          <w:iCs/>
        </w:rPr>
      </w:pPr>
      <w:r>
        <w:br w:type="page"/>
      </w:r>
    </w:p>
    <w:p w14:paraId="4238E8A6" w14:textId="77777777" w:rsidR="006F3655" w:rsidRPr="006F3655" w:rsidRDefault="006F3655" w:rsidP="006F3655">
      <w:pPr>
        <w:pStyle w:val="CSP-ChapterTitle"/>
      </w:pPr>
      <w:r w:rsidRPr="006F3655">
        <w:lastRenderedPageBreak/>
        <w:t>Chapter 2 — Art and the Image of God</w:t>
      </w:r>
    </w:p>
    <w:p w14:paraId="1C41F063" w14:textId="77777777" w:rsidR="006F3655" w:rsidRPr="006F3655" w:rsidRDefault="006F3655" w:rsidP="006F3655">
      <w:pPr>
        <w:pStyle w:val="CSP-ChapterBodyText"/>
      </w:pPr>
    </w:p>
    <w:p w14:paraId="28AFD5C4" w14:textId="77777777" w:rsidR="006F3655" w:rsidRPr="006F3655" w:rsidRDefault="006F3655" w:rsidP="006F3655">
      <w:pPr>
        <w:pStyle w:val="CSP-ChapterBodyText"/>
      </w:pPr>
      <w:r w:rsidRPr="006F3655">
        <w:t>Humans create because they are made in the image of a Creator. Creativity is not driven primarily by self-expression, emotion, or cultural impulse; it flows from identity. To bear God’s image is to carry an internal impulse toward making, shaping, and bringing meaning into the world. From the earliest pages of Scripture, human beings are shown naming, cultivating, building, and stewarding what God has formed. Creation is not a hobby layered onto life; it is a natural extension of being aligned with the One who creates. When people create, they are not inventing value—they are responding to it.</w:t>
      </w:r>
    </w:p>
    <w:p w14:paraId="7CA884D6" w14:textId="77777777" w:rsidR="006F3655" w:rsidRPr="006F3655" w:rsidRDefault="006F3655" w:rsidP="006F3655">
      <w:pPr>
        <w:pStyle w:val="CSP-ChapterBodyText"/>
      </w:pPr>
    </w:p>
    <w:p w14:paraId="67FCEE44" w14:textId="77777777" w:rsidR="006F3655" w:rsidRPr="006F3655" w:rsidRDefault="006F3655" w:rsidP="006F3655">
      <w:pPr>
        <w:pStyle w:val="CSP-ChapterBodyText"/>
      </w:pPr>
      <w:r w:rsidRPr="006F3655">
        <w:t>Because of this, art functions as imprint rather than performance. True creative work leaves a trace of the maker’s internal alignment, whether ordered or disordered, integrated or fragmented. Art does not merely display skill; it bears witness to what is happening within the image-bearer. Performance seeks reaction, validation, or visibility. Imprint reveals condition. This is why art can communicate truth even when words fail, and why it can also expose internal fracture when alignment is lacking. Healing through art requires the removal of performance as the primary motive so that creation can return to its rightful place as testimony rather than exhibition.</w:t>
      </w:r>
    </w:p>
    <w:p w14:paraId="6D4D8F86" w14:textId="77777777" w:rsidR="006F3655" w:rsidRPr="006F3655" w:rsidRDefault="006F3655" w:rsidP="006F3655">
      <w:pPr>
        <w:pStyle w:val="CSP-ChapterBodyText"/>
      </w:pPr>
    </w:p>
    <w:p w14:paraId="53880C4D" w14:textId="77777777" w:rsidR="006F3655" w:rsidRPr="006F3655" w:rsidRDefault="006F3655" w:rsidP="006F3655">
      <w:pPr>
        <w:pStyle w:val="CSP-ChapterBodyText"/>
      </w:pPr>
      <w:r w:rsidRPr="006F3655">
        <w:t>Creativity is therefore closely bound to identity restoration. When a person’s sense of self has been damaged through trauma, shame, or prolonged disconnection, creative expression is often affected long before belief systems are consciously questioned. The loss is subtle but profound: imagination contracts, risk feels dangerous, and expression becomes guarded or chaotic. In this state, art is either abandoned or used as escape. Healing through art restores creativity by restoring identity. As alignment with truth is reestablished, creative capacity returns naturally—not as emotional overflow, but as evidence that the image-bearer is becoming whole again. The ability to create with clarity, restraint, and intention signals internal repair.</w:t>
      </w:r>
    </w:p>
    <w:p w14:paraId="254CD325" w14:textId="77777777" w:rsidR="006F3655" w:rsidRPr="006F3655" w:rsidRDefault="006F3655" w:rsidP="006F3655">
      <w:pPr>
        <w:pStyle w:val="CSP-ChapterBodyText"/>
      </w:pPr>
    </w:p>
    <w:p w14:paraId="0F4CFEDF" w14:textId="77777777" w:rsidR="006F3655" w:rsidRPr="006F3655" w:rsidRDefault="006F3655" w:rsidP="006F3655">
      <w:pPr>
        <w:pStyle w:val="CSP-ChapterBodyText"/>
      </w:pPr>
      <w:r w:rsidRPr="006F3655">
        <w:t xml:space="preserve">When the image of God within a person is distorted, expression follows that distortion. Creativity may become compulsive, self-protective, or self-centered. In some cases, it becomes silent altogether. This is not a failure of talent, but of alignment. Art reveals what a person </w:t>
      </w:r>
      <w:r w:rsidRPr="006F3655">
        <w:lastRenderedPageBreak/>
        <w:t>believes—often unconsciously—about who they are, what is safe, and whether truth can be trusted. This is why art cannot be separated from formation. Healing does not demand that creativity be suppressed or controlled, but that it be brought back under the authority of truth. When the image of God is restored within the person, expression no longer fractures identity; it reflects it. Art becomes a witness of alignment rather than a symptom of disorder.</w:t>
      </w:r>
    </w:p>
    <w:p w14:paraId="4570AE88" w14:textId="77777777" w:rsidR="006F3655" w:rsidRDefault="006F3655" w:rsidP="006F3655">
      <w:pPr>
        <w:pStyle w:val="CSP-ChapterBodyText"/>
        <w:ind w:firstLine="0"/>
      </w:pPr>
    </w:p>
    <w:p w14:paraId="6D86AC5D" w14:textId="628F5A14" w:rsidR="006F3655" w:rsidRDefault="006F3655">
      <w:pPr>
        <w:spacing w:after="160" w:line="259" w:lineRule="auto"/>
        <w:rPr>
          <w:iCs/>
        </w:rPr>
      </w:pPr>
      <w:r>
        <w:br w:type="page"/>
      </w:r>
    </w:p>
    <w:p w14:paraId="4BF800B3" w14:textId="77777777" w:rsidR="006F3655" w:rsidRPr="006F3655" w:rsidRDefault="006F3655" w:rsidP="006F3655">
      <w:pPr>
        <w:pStyle w:val="CSP-ChapterTitle"/>
      </w:pPr>
      <w:r w:rsidRPr="006F3655">
        <w:lastRenderedPageBreak/>
        <w:t>Chapter 3 — The Fall and the Fracturing of Expression</w:t>
      </w:r>
    </w:p>
    <w:p w14:paraId="043FB20A" w14:textId="77777777" w:rsidR="006F3655" w:rsidRPr="006F3655" w:rsidRDefault="006F3655" w:rsidP="006F3655">
      <w:pPr>
        <w:pStyle w:val="CSP-ChapterBodyText"/>
      </w:pPr>
    </w:p>
    <w:p w14:paraId="1A9DE966" w14:textId="77777777" w:rsidR="006F3655" w:rsidRPr="006F3655" w:rsidRDefault="006F3655" w:rsidP="006F3655">
      <w:pPr>
        <w:pStyle w:val="CSP-ChapterBodyText"/>
      </w:pPr>
      <w:r w:rsidRPr="006F3655">
        <w:t>The fall did not first destroy humanity’s capacity to believe; it disrupted humanity’s capacity to tell the truth. Sin fractures truth-telling before it fractures doctrine. In Genesis 3, the immediate result of disobedience is not disbelief in God’s existence, but distortion in relationship, language, and self-perception. Adam and Eve hide. They deflect. They speak partially and defensively. Truth is no longer spoken freely because exposure now feels dangerous. Expression becomes guarded. This is the first fracture: when alignment with God is broken, truth is no longer voiced with clarity or trust.</w:t>
      </w:r>
    </w:p>
    <w:p w14:paraId="370FB7A3" w14:textId="77777777" w:rsidR="006F3655" w:rsidRPr="006F3655" w:rsidRDefault="006F3655" w:rsidP="006F3655">
      <w:pPr>
        <w:pStyle w:val="CSP-ChapterBodyText"/>
      </w:pPr>
    </w:p>
    <w:p w14:paraId="7104A9ED" w14:textId="77777777" w:rsidR="006F3655" w:rsidRPr="006F3655" w:rsidRDefault="006F3655" w:rsidP="006F3655">
      <w:pPr>
        <w:pStyle w:val="CSP-ChapterBodyText"/>
      </w:pPr>
      <w:r w:rsidRPr="006F3655">
        <w:t xml:space="preserve">From this fracture emerge silence and shame. Shame does not merely accuse; it silences. It convinces the soul that visibility is unsafe and that being seen will result in rejection or punishment. The voice becomes severed—not because there is nothing to say, but because saying it feels too costly. Over time, this severing affects not only speech, but all forms of expression. Creativity narrows or becomes distorted. What was once a natural outflow of identity </w:t>
      </w:r>
      <w:proofErr w:type="gramStart"/>
      <w:r w:rsidRPr="006F3655">
        <w:t>becomes</w:t>
      </w:r>
      <w:proofErr w:type="gramEnd"/>
      <w:r w:rsidRPr="006F3655">
        <w:t xml:space="preserve"> something hidden, performed, or abandoned altogether. Silence settles in not as peace, but as protection.</w:t>
      </w:r>
    </w:p>
    <w:p w14:paraId="5AF7CE66" w14:textId="77777777" w:rsidR="006F3655" w:rsidRPr="006F3655" w:rsidRDefault="006F3655" w:rsidP="006F3655">
      <w:pPr>
        <w:pStyle w:val="CSP-ChapterBodyText"/>
      </w:pPr>
    </w:p>
    <w:p w14:paraId="6FB60F12" w14:textId="77777777" w:rsidR="006F3655" w:rsidRPr="006F3655" w:rsidRDefault="006F3655" w:rsidP="006F3655">
      <w:pPr>
        <w:pStyle w:val="CSP-ChapterBodyText"/>
      </w:pPr>
      <w:r w:rsidRPr="006F3655">
        <w:t>Trauma intensifies this fracture by further disrupting imagination. The imagination, which was designed to participate with God in possibility and creation, becomes repurposed for survival. Instead of envisioning what could be restored, it rehearses what might go wrong. Images become threatening rather than hopeful. Creativity that once brought life now triggers fear or overwhelm. This is not a failure of faith, but the result of a nervous system shaped by danger. Trauma trains the imagination to anticipate harm, and expression follows suit—either collapsing inward or erupting without coherence.</w:t>
      </w:r>
    </w:p>
    <w:p w14:paraId="366D1495" w14:textId="77777777" w:rsidR="006F3655" w:rsidRPr="006F3655" w:rsidRDefault="006F3655" w:rsidP="006F3655">
      <w:pPr>
        <w:pStyle w:val="CSP-ChapterBodyText"/>
      </w:pPr>
    </w:p>
    <w:p w14:paraId="11BB7950" w14:textId="77777777" w:rsidR="006F3655" w:rsidRPr="006F3655" w:rsidRDefault="006F3655" w:rsidP="006F3655">
      <w:pPr>
        <w:pStyle w:val="CSP-ChapterBodyText"/>
      </w:pPr>
      <w:r w:rsidRPr="006F3655">
        <w:t xml:space="preserve">As pain accumulates, false narratives embed themselves beneath conscious belief. These narratives often operate silently: </w:t>
      </w:r>
      <w:r w:rsidRPr="006F3655">
        <w:rPr>
          <w:i/>
        </w:rPr>
        <w:t>I am unsafe to be seen. My voice does not matter. Truth will cost me too much. Creation is risky.</w:t>
      </w:r>
      <w:r w:rsidRPr="006F3655">
        <w:t xml:space="preserve"> Art created under these narratives may still be technically skilled, but it bears the imprint of misalignment. It may reinforce identity rooted in wound rather than truth. Healing through art, therefore, cannot begin with expression alone. It must address the </w:t>
      </w:r>
      <w:r w:rsidRPr="006F3655">
        <w:lastRenderedPageBreak/>
        <w:t>narratives shaping that expression. When truth is restored at the level of identity, the imagination can be redeemed, the voice can return, and creativity can once again serve its original purpose—not to protect the self, but to bear witness to restoration.</w:t>
      </w:r>
    </w:p>
    <w:p w14:paraId="307F997E" w14:textId="77777777" w:rsidR="006F3655" w:rsidRDefault="006F3655" w:rsidP="006F3655">
      <w:pPr>
        <w:pStyle w:val="CSP-ChapterBodyText"/>
        <w:ind w:firstLine="0"/>
      </w:pPr>
    </w:p>
    <w:p w14:paraId="6FB145A8" w14:textId="7ECA2069" w:rsidR="006F3655" w:rsidRDefault="006F3655">
      <w:pPr>
        <w:spacing w:after="160" w:line="259" w:lineRule="auto"/>
        <w:rPr>
          <w:iCs/>
        </w:rPr>
      </w:pPr>
      <w:r>
        <w:br w:type="page"/>
      </w:r>
    </w:p>
    <w:p w14:paraId="30F9EE9F" w14:textId="77777777" w:rsidR="00C75200" w:rsidRDefault="00C75200" w:rsidP="00C75200">
      <w:pPr>
        <w:pStyle w:val="CSP-ChapterTitle"/>
      </w:pPr>
    </w:p>
    <w:p w14:paraId="73812357" w14:textId="77777777" w:rsidR="00C75200" w:rsidRDefault="00C75200" w:rsidP="00C75200">
      <w:pPr>
        <w:pStyle w:val="CSP-ChapterTitle"/>
      </w:pPr>
    </w:p>
    <w:p w14:paraId="72BFF323" w14:textId="77777777" w:rsidR="00C75200" w:rsidRDefault="00C75200" w:rsidP="00C75200">
      <w:pPr>
        <w:pStyle w:val="CSP-ChapterTitle"/>
      </w:pPr>
    </w:p>
    <w:p w14:paraId="3FC2D555" w14:textId="77777777" w:rsidR="00C75200" w:rsidRDefault="00C75200" w:rsidP="00C75200">
      <w:pPr>
        <w:pStyle w:val="CSP-ChapterTitle"/>
      </w:pPr>
    </w:p>
    <w:p w14:paraId="0FF55669" w14:textId="77777777" w:rsidR="00C75200" w:rsidRDefault="00C75200" w:rsidP="00C75200">
      <w:pPr>
        <w:pStyle w:val="CSP-ChapterTitle"/>
      </w:pPr>
    </w:p>
    <w:p w14:paraId="0A8E15F1" w14:textId="307EEA75" w:rsidR="00C75200" w:rsidRPr="00C75200" w:rsidRDefault="00C75200" w:rsidP="00C75200">
      <w:pPr>
        <w:pStyle w:val="CSP-ChapterTitle"/>
      </w:pPr>
      <w:r w:rsidRPr="00C75200">
        <w:t>SECTION II — HOW ART FUNCTIONS AS HEALING</w:t>
      </w:r>
    </w:p>
    <w:p w14:paraId="2B4A4904" w14:textId="5200ADB2" w:rsidR="00C75200" w:rsidRDefault="00C75200">
      <w:pPr>
        <w:spacing w:after="160" w:line="259" w:lineRule="auto"/>
        <w:rPr>
          <w:iCs/>
        </w:rPr>
      </w:pPr>
      <w:r>
        <w:br w:type="page"/>
      </w:r>
    </w:p>
    <w:p w14:paraId="643CFA31" w14:textId="77777777" w:rsidR="00C75200" w:rsidRPr="00C75200" w:rsidRDefault="00C75200" w:rsidP="00C75200">
      <w:pPr>
        <w:pStyle w:val="CSP-ChapterTitle"/>
      </w:pPr>
      <w:r w:rsidRPr="00C75200">
        <w:lastRenderedPageBreak/>
        <w:t>Chapter 4 — Expression vs. Integration</w:t>
      </w:r>
    </w:p>
    <w:p w14:paraId="12571793" w14:textId="77777777" w:rsidR="00C75200" w:rsidRPr="00C75200" w:rsidRDefault="00C75200" w:rsidP="00C75200">
      <w:pPr>
        <w:pStyle w:val="CSP-ChapterBodyText"/>
      </w:pPr>
    </w:p>
    <w:p w14:paraId="323019DA" w14:textId="77777777" w:rsidR="00C75200" w:rsidRPr="00C75200" w:rsidRDefault="00C75200" w:rsidP="00C75200">
      <w:pPr>
        <w:pStyle w:val="CSP-ChapterBodyText"/>
      </w:pPr>
      <w:r w:rsidRPr="00C75200">
        <w:t>Expression alone does not heal. While expression may bring temporary relief, it does not inherently restore order. The modern assumption that healing occurs simply by “getting things out” misunderstands the nature of restoration. Trauma fragments the internal world, separating memory, meaning, belief, and embodiment into disconnected parts. Expression may give voice to those fragments, but without integration, it leaves them scattered. Scripture consistently shows that freedom is not achieved by release alone, but by reordering—by bringing what is broken back into right relationship. Healing requires more than honesty; it requires coherence.</w:t>
      </w:r>
    </w:p>
    <w:p w14:paraId="7A5C838D" w14:textId="77777777" w:rsidR="00C75200" w:rsidRPr="00C75200" w:rsidRDefault="00C75200" w:rsidP="00C75200">
      <w:pPr>
        <w:pStyle w:val="CSP-ChapterBodyText"/>
      </w:pPr>
    </w:p>
    <w:p w14:paraId="4A2FC3BD" w14:textId="77777777" w:rsidR="00C75200" w:rsidRPr="00C75200" w:rsidRDefault="00C75200" w:rsidP="00C75200">
      <w:pPr>
        <w:pStyle w:val="CSP-ChapterBodyText"/>
      </w:pPr>
      <w:r w:rsidRPr="00C75200">
        <w:t>Integration is the true goal of restoration. Integration occurs when what a person feels, believes, and embodies begin to agree again under truth. It is the process by which the soul and spirit realign, no longer operating as competing systems. In Scripture, wholeness is never defined as emotional discharge, but as unity of heart, mind, and will. “A double-minded man is unstable in all his ways,” James writes, pointing to fragmentation as a condition of instability. Integration restores stability by reconciling inner divisions. Healing through art must therefore aim not at continual expression, but at the rebuilding of internal unity.</w:t>
      </w:r>
    </w:p>
    <w:p w14:paraId="25750BBE" w14:textId="77777777" w:rsidR="00C75200" w:rsidRPr="00C75200" w:rsidRDefault="00C75200" w:rsidP="00C75200">
      <w:pPr>
        <w:pStyle w:val="CSP-ChapterBodyText"/>
      </w:pPr>
    </w:p>
    <w:p w14:paraId="165048F3" w14:textId="77777777" w:rsidR="00C75200" w:rsidRPr="00C75200" w:rsidRDefault="00C75200" w:rsidP="00C75200">
      <w:pPr>
        <w:pStyle w:val="CSP-ChapterBodyText"/>
      </w:pPr>
      <w:r w:rsidRPr="00C75200">
        <w:t>Art functions as a bridge in this process because it can engage both soul and spirit without forcing premature articulation. Where words may fail or overwhelm, creative acts allow truth to take form gradually. Art can hold tension without dissolving into chaos. It provides structure for what is emerging, allowing meaning to surface without being rushed. In this way, art becomes a meeting place where emotion is acknowledged, belief is clarified, and embodiment is restored. The goal is not self-exploration for its own sake, but alignment—where internal systems begin to communicate truthfully again.</w:t>
      </w:r>
    </w:p>
    <w:p w14:paraId="210B4C59" w14:textId="77777777" w:rsidR="00C75200" w:rsidRPr="00C75200" w:rsidRDefault="00C75200" w:rsidP="00C75200">
      <w:pPr>
        <w:pStyle w:val="CSP-ChapterBodyText"/>
      </w:pPr>
    </w:p>
    <w:p w14:paraId="497CC367" w14:textId="77777777" w:rsidR="00C75200" w:rsidRPr="00C75200" w:rsidRDefault="00C75200" w:rsidP="00C75200">
      <w:pPr>
        <w:pStyle w:val="CSP-ChapterBodyText"/>
      </w:pPr>
      <w:r w:rsidRPr="00C75200">
        <w:t xml:space="preserve">This distinction reveals the difference between venting and rebuilding. Venting releases pressure but leaves the structure unchanged. Rebuilding addresses the framework itself. Venting focuses on what is felt; rebuilding attends to what must be restored. Art that remains at the level of venting may repeatedly revisit pain without resolving it, reinforcing identification with the </w:t>
      </w:r>
      <w:r w:rsidRPr="00C75200">
        <w:lastRenderedPageBreak/>
        <w:t>wound. Art that participates in rebuilding submits expression to intention. It shapes what is released into something ordered, meaningful, and truthful. Healing through art is not the endless telling of the story, but the careful reconstruction of the person who carries it.</w:t>
      </w:r>
    </w:p>
    <w:p w14:paraId="7F145E4D" w14:textId="77777777" w:rsidR="006F3655" w:rsidRDefault="006F3655" w:rsidP="006F3655">
      <w:pPr>
        <w:pStyle w:val="CSP-ChapterBodyText"/>
        <w:ind w:firstLine="0"/>
      </w:pPr>
    </w:p>
    <w:p w14:paraId="13CD34CC" w14:textId="426F26D0" w:rsidR="00C75200" w:rsidRDefault="00C75200">
      <w:pPr>
        <w:spacing w:after="160" w:line="259" w:lineRule="auto"/>
        <w:rPr>
          <w:iCs/>
        </w:rPr>
      </w:pPr>
      <w:r>
        <w:br w:type="page"/>
      </w:r>
    </w:p>
    <w:p w14:paraId="0FA8E7A5" w14:textId="77777777" w:rsidR="00C75200" w:rsidRPr="00C75200" w:rsidRDefault="00C75200" w:rsidP="00C75200">
      <w:pPr>
        <w:pStyle w:val="CSP-ChapterTitle"/>
      </w:pPr>
      <w:r w:rsidRPr="00C75200">
        <w:lastRenderedPageBreak/>
        <w:t>Chapter 5 — The Nervous System and Creative Regulation</w:t>
      </w:r>
    </w:p>
    <w:p w14:paraId="5DCB545F" w14:textId="77777777" w:rsidR="00C75200" w:rsidRPr="00C75200" w:rsidRDefault="00C75200" w:rsidP="00C75200">
      <w:pPr>
        <w:pStyle w:val="CSP-ChapterBodyText"/>
      </w:pPr>
    </w:p>
    <w:p w14:paraId="5C709986" w14:textId="77777777" w:rsidR="00C75200" w:rsidRPr="00C75200" w:rsidRDefault="00C75200" w:rsidP="00C75200">
      <w:pPr>
        <w:pStyle w:val="CSP-ChapterBodyText"/>
      </w:pPr>
      <w:r w:rsidRPr="00C75200">
        <w:t>Healing requires safety. Without safety, the body cannot settle, attention cannot focus, and restoration cannot take root. Scripture consistently reveals God as One who establishes rhythm and order so that life can flourish—day and night, work and rest, sound and silence. Safety is not the absence of threat alone; it is the presence of reliability. Rhythm creates predictability, and predictability allows the human system to remain present. When safety and rhythm are absent, the nervous system remains vigilant, scanning for danger, and creative expression becomes either constricted or chaotic. Healing through art must therefore begin in environments and practices that communicate stability, presence, and trust.</w:t>
      </w:r>
    </w:p>
    <w:p w14:paraId="66BEA1CA" w14:textId="77777777" w:rsidR="00C75200" w:rsidRPr="00C75200" w:rsidRDefault="00C75200" w:rsidP="00C75200">
      <w:pPr>
        <w:pStyle w:val="CSP-ChapterBodyText"/>
      </w:pPr>
    </w:p>
    <w:p w14:paraId="3A51A2BE" w14:textId="77777777" w:rsidR="00C75200" w:rsidRPr="00C75200" w:rsidRDefault="00C75200" w:rsidP="00C75200">
      <w:pPr>
        <w:pStyle w:val="CSP-ChapterBodyText"/>
      </w:pPr>
      <w:r w:rsidRPr="00C75200">
        <w:t>Art functions as a regulating practice because it engages the body and attention in ordered activity. When hands move, eyes focus, and breath slows, the internal system begins to organize itself. This regulation is not emotional indulgence; it is physiological cooperation with God’s design. Scripture affirms that the body is not separate from spiritual life, but integral to it. When creative acts are practiced with intention, they invite the body out of reactivity and into participation. Art provides a contained space where attention can rest, where overwhelm is reduced, and where the person can remain present without forcing verbal processing. Regulation creates the conditions in which truth can be received rather than resisted.</w:t>
      </w:r>
    </w:p>
    <w:p w14:paraId="68DD1D20" w14:textId="77777777" w:rsidR="00C75200" w:rsidRPr="00C75200" w:rsidRDefault="00C75200" w:rsidP="00C75200">
      <w:pPr>
        <w:pStyle w:val="CSP-ChapterBodyText"/>
      </w:pPr>
    </w:p>
    <w:p w14:paraId="05B3471F" w14:textId="77777777" w:rsidR="00C75200" w:rsidRPr="00C75200" w:rsidRDefault="00C75200" w:rsidP="00C75200">
      <w:pPr>
        <w:pStyle w:val="CSP-ChapterBodyText"/>
      </w:pPr>
      <w:r w:rsidRPr="00C75200">
        <w:t>Embodied creativity matters because healing does not occur through cognition alone. The body carries memory, habit, and response patterns shaped by experience. Trauma often lodges itself beneath conscious awareness, affecting posture, breath, and sensation long before belief is questioned. Creative practices that involve touch, movement, and material engagement allow healing to reach layers that words cannot access. This is not mysticism; it is incarnation. God consistently works through the physical to communicate spiritual truth. When creativity engages the body, it honors the fullness of how humans were designed to receive restoration.</w:t>
      </w:r>
    </w:p>
    <w:p w14:paraId="49BC125B" w14:textId="77777777" w:rsidR="00C75200" w:rsidRPr="00C75200" w:rsidRDefault="00C75200" w:rsidP="00C75200">
      <w:pPr>
        <w:pStyle w:val="CSP-ChapterBodyText"/>
      </w:pPr>
    </w:p>
    <w:p w14:paraId="4F18F956" w14:textId="77777777" w:rsidR="00C75200" w:rsidRPr="00C75200" w:rsidRDefault="00C75200" w:rsidP="00C75200">
      <w:pPr>
        <w:pStyle w:val="CSP-ChapterBodyText"/>
      </w:pPr>
      <w:r w:rsidRPr="00C75200">
        <w:t xml:space="preserve">Stillness, repetition, and restraint play a critical role in this process. Stillness allows the system to downshift from constant alertness. Repetition builds trust by reinforcing rhythm. Simple, </w:t>
      </w:r>
      <w:r w:rsidRPr="00C75200">
        <w:lastRenderedPageBreak/>
        <w:t>repeated creative acts teach the body that it is safe to remain present. Repair does not require intensity; it requires faithfulness. In Scripture, transformation often occurs through consistent obedience rather than dramatic display. Healing through art follows this same pattern. Small, ordered acts practiced over time restore capacity, rebuild trust, and prepare the person for deeper integration. Regulation is not the end of healing, but it is the ground on which healing stands.</w:t>
      </w:r>
    </w:p>
    <w:p w14:paraId="771DD014" w14:textId="77777777" w:rsidR="00C75200" w:rsidRDefault="00C75200" w:rsidP="006F3655">
      <w:pPr>
        <w:pStyle w:val="CSP-ChapterBodyText"/>
        <w:ind w:firstLine="0"/>
      </w:pPr>
    </w:p>
    <w:p w14:paraId="54F674C0" w14:textId="77777777" w:rsidR="00C75200" w:rsidRDefault="00C75200" w:rsidP="006F3655">
      <w:pPr>
        <w:pStyle w:val="CSP-ChapterBodyText"/>
        <w:ind w:firstLine="0"/>
      </w:pPr>
    </w:p>
    <w:p w14:paraId="0573A65E" w14:textId="40C20E1C" w:rsidR="00C75200" w:rsidRDefault="00C75200">
      <w:pPr>
        <w:spacing w:after="160" w:line="259" w:lineRule="auto"/>
        <w:rPr>
          <w:iCs/>
        </w:rPr>
      </w:pPr>
      <w:r>
        <w:br w:type="page"/>
      </w:r>
    </w:p>
    <w:p w14:paraId="76E0F8FA" w14:textId="77777777" w:rsidR="00C75200" w:rsidRPr="00C75200" w:rsidRDefault="00C75200" w:rsidP="00C75200">
      <w:pPr>
        <w:pStyle w:val="CSP-ChapterTitle"/>
      </w:pPr>
      <w:r w:rsidRPr="00C75200">
        <w:lastRenderedPageBreak/>
        <w:t>Chapter 6 — Memory, Meaning, and the Healing Imagination</w:t>
      </w:r>
    </w:p>
    <w:p w14:paraId="2FBC7FBD" w14:textId="77777777" w:rsidR="00C75200" w:rsidRPr="00C75200" w:rsidRDefault="00C75200" w:rsidP="00C75200">
      <w:pPr>
        <w:pStyle w:val="CSP-ChapterBodyText"/>
      </w:pPr>
    </w:p>
    <w:p w14:paraId="6D7D454E" w14:textId="77777777" w:rsidR="00C75200" w:rsidRPr="00C75200" w:rsidRDefault="00C75200" w:rsidP="00C75200">
      <w:pPr>
        <w:pStyle w:val="CSP-ChapterBodyText"/>
      </w:pPr>
      <w:r w:rsidRPr="00C75200">
        <w:t>Memory does not first store experience as words. It stores it as images, sensations, and embodied impressions. Long before an event can be narrated, it is held visually and physically within the person. This is why traumatic experiences often resist verbal description while remaining vividly present internally. The mind may forget details, but the imagination remembers shape, tone, and atmosphere. Healing must therefore address memory at the level where it is held, not only where it is explained. Art engages this pre-verbal layer, allowing meaning to be restored without demanding language before the person is ready to supply it.</w:t>
      </w:r>
    </w:p>
    <w:p w14:paraId="79D8C4C2" w14:textId="77777777" w:rsidR="00C75200" w:rsidRPr="00C75200" w:rsidRDefault="00C75200" w:rsidP="00C75200">
      <w:pPr>
        <w:pStyle w:val="CSP-ChapterBodyText"/>
      </w:pPr>
    </w:p>
    <w:p w14:paraId="0C01373F" w14:textId="77777777" w:rsidR="00C75200" w:rsidRPr="00C75200" w:rsidRDefault="00C75200" w:rsidP="00C75200">
      <w:pPr>
        <w:pStyle w:val="CSP-ChapterBodyText"/>
      </w:pPr>
      <w:r w:rsidRPr="00C75200">
        <w:t>The imagination itself is not the enemy of healing; it is one of its primary instruments. However, imagination must be redeemed rather than indulged. When imagination is left unguided, it can drift into fantasy, rehearsal of fear, or distortion of truth. Fantasy disconnects imagination from reality and responsibility. Redeemed imagination, by contrast, remains anchored to truth while allowing new meaning to form. Scripture never presents imagination as escapism, but as capacity—the ability to perceive rightly what God is doing and what He intends to restore. Healing through art does not encourage imaginative excess; it disciplines imagination so it can once again serve truth.</w:t>
      </w:r>
    </w:p>
    <w:p w14:paraId="25B12D9A" w14:textId="77777777" w:rsidR="00C75200" w:rsidRPr="00C75200" w:rsidRDefault="00C75200" w:rsidP="00C75200">
      <w:pPr>
        <w:pStyle w:val="CSP-ChapterBodyText"/>
      </w:pPr>
    </w:p>
    <w:p w14:paraId="192F2BE3" w14:textId="77777777" w:rsidR="00C75200" w:rsidRPr="00C75200" w:rsidRDefault="00C75200" w:rsidP="00C75200">
      <w:pPr>
        <w:pStyle w:val="CSP-ChapterBodyText"/>
      </w:pPr>
      <w:r w:rsidRPr="00C75200">
        <w:t>God plays an active role in reframing internal pictures. Throughout Scripture, God communicates through images, visions, symbols, and parables—not to confuse, but to clarify. He does not erase memory; He redeems it. What was once associated with fear, loss, or distortion is given new meaning through His presence and authority. In healing, this reframing does not occur through human effort alone. It occurs as God brings truth into contact with memory, gradually reshaping how experiences are held internally. Art becomes a cooperative space where this reframing can take place without force, allowing God’s perspective to gently overwrite false associations.</w:t>
      </w:r>
    </w:p>
    <w:p w14:paraId="41B36D1F" w14:textId="77777777" w:rsidR="00C75200" w:rsidRPr="00C75200" w:rsidRDefault="00C75200" w:rsidP="00C75200">
      <w:pPr>
        <w:pStyle w:val="CSP-ChapterBodyText"/>
      </w:pPr>
    </w:p>
    <w:p w14:paraId="1B6E06F2" w14:textId="77777777" w:rsidR="00C75200" w:rsidRPr="00C75200" w:rsidRDefault="00C75200" w:rsidP="00C75200">
      <w:pPr>
        <w:pStyle w:val="CSP-ChapterBodyText"/>
      </w:pPr>
      <w:r w:rsidRPr="00C75200">
        <w:t xml:space="preserve">Scripture-guided imagination provides necessary guardrails for this process. When imagination is submitted to the authority of Scripture, it becomes a place of restoration rather than </w:t>
      </w:r>
      <w:r w:rsidRPr="00C75200">
        <w:lastRenderedPageBreak/>
        <w:t>deception. Scripture anchors internal images to truth, preventing imagination from rewriting reality according to pain or desire. Creative practices grounded in Scripture allow memory to be revisited safely, meaning to be restored accurately, and identity to be reinforced rather than fragmented. Healing imagination does not invent new truths; it allows existing truth to take root more deeply. In this way, art serves healing not by altering reality, but by aligning the internal world with what God has already declared to be true.</w:t>
      </w:r>
    </w:p>
    <w:p w14:paraId="6FA41738" w14:textId="35E7C855" w:rsidR="00C75200" w:rsidRDefault="00C75200">
      <w:pPr>
        <w:spacing w:after="160" w:line="259" w:lineRule="auto"/>
        <w:rPr>
          <w:iCs/>
        </w:rPr>
      </w:pPr>
      <w:r>
        <w:br w:type="page"/>
      </w:r>
    </w:p>
    <w:p w14:paraId="17FD434B" w14:textId="77777777" w:rsidR="00C75200" w:rsidRDefault="00C75200" w:rsidP="006F3655">
      <w:pPr>
        <w:pStyle w:val="CSP-ChapterBodyText"/>
        <w:ind w:firstLine="0"/>
      </w:pPr>
    </w:p>
    <w:p w14:paraId="4D07DEAC" w14:textId="77777777" w:rsidR="00C75200" w:rsidRDefault="00C75200" w:rsidP="006F3655">
      <w:pPr>
        <w:pStyle w:val="CSP-ChapterBodyText"/>
        <w:ind w:firstLine="0"/>
      </w:pPr>
    </w:p>
    <w:p w14:paraId="21A3DC6D" w14:textId="77777777" w:rsidR="00C75200" w:rsidRDefault="00C75200" w:rsidP="006F3655">
      <w:pPr>
        <w:pStyle w:val="CSP-ChapterBodyText"/>
        <w:ind w:firstLine="0"/>
      </w:pPr>
    </w:p>
    <w:p w14:paraId="500D71A3" w14:textId="77777777" w:rsidR="00C75200" w:rsidRDefault="00C75200" w:rsidP="006F3655">
      <w:pPr>
        <w:pStyle w:val="CSP-ChapterBodyText"/>
        <w:ind w:firstLine="0"/>
      </w:pPr>
    </w:p>
    <w:p w14:paraId="3286E1AE" w14:textId="77777777" w:rsidR="00C75200" w:rsidRPr="00C75200" w:rsidRDefault="00C75200" w:rsidP="00C75200">
      <w:pPr>
        <w:pStyle w:val="CSP-ChapterTitle"/>
      </w:pPr>
      <w:r w:rsidRPr="00C75200">
        <w:t>SECTION III — REDEMPTIVE ART PRACTICES</w:t>
      </w:r>
    </w:p>
    <w:p w14:paraId="155537D0" w14:textId="77777777" w:rsidR="00C75200" w:rsidRDefault="00C75200" w:rsidP="006F3655">
      <w:pPr>
        <w:pStyle w:val="CSP-ChapterBodyText"/>
        <w:ind w:firstLine="0"/>
      </w:pPr>
    </w:p>
    <w:p w14:paraId="22EE7A6B" w14:textId="59EA6828" w:rsidR="00C75200" w:rsidRDefault="00C75200">
      <w:pPr>
        <w:spacing w:after="160" w:line="259" w:lineRule="auto"/>
        <w:rPr>
          <w:iCs/>
        </w:rPr>
      </w:pPr>
      <w:r>
        <w:br w:type="page"/>
      </w:r>
    </w:p>
    <w:p w14:paraId="56EE26A5" w14:textId="77777777" w:rsidR="00C75200" w:rsidRPr="00C75200" w:rsidRDefault="00C75200" w:rsidP="00C75200">
      <w:pPr>
        <w:pStyle w:val="CSP-ChapterTitle"/>
      </w:pPr>
      <w:r w:rsidRPr="00C75200">
        <w:lastRenderedPageBreak/>
        <w:t>Chapter 7 — Art as Witness, Not Therapy</w:t>
      </w:r>
    </w:p>
    <w:p w14:paraId="094D6083" w14:textId="77777777" w:rsidR="00C75200" w:rsidRPr="00C75200" w:rsidRDefault="00C75200" w:rsidP="00C75200">
      <w:pPr>
        <w:pStyle w:val="CSP-ChapterBodyText"/>
      </w:pPr>
    </w:p>
    <w:p w14:paraId="787C2986" w14:textId="77777777" w:rsidR="00C75200" w:rsidRPr="00C75200" w:rsidRDefault="00C75200" w:rsidP="00C75200">
      <w:pPr>
        <w:pStyle w:val="CSP-ChapterBodyText"/>
      </w:pPr>
      <w:r w:rsidRPr="00C75200">
        <w:t>Art was never intended to replace repentance, discipleship, or pastoral care. While creative practices can support healing, they do not carry authority to absolve sin, confront deception, or restore covenant alignment. Scripture consistently places transformation within the context of truth, submission, and obedience to God—not emotional release alone. When art is asked to perform the work of repentance or counseling, it is burdened with a responsibility it cannot bear. Healing through art must remain rightly ordered, serving restoration rather than attempting to substitute for the processes God has already established for freedom and renewal.</w:t>
      </w:r>
    </w:p>
    <w:p w14:paraId="4E51F2C3" w14:textId="77777777" w:rsidR="00C75200" w:rsidRPr="00C75200" w:rsidRDefault="00C75200" w:rsidP="00C75200">
      <w:pPr>
        <w:pStyle w:val="CSP-ChapterBodyText"/>
      </w:pPr>
    </w:p>
    <w:p w14:paraId="38DB110F" w14:textId="77777777" w:rsidR="00C75200" w:rsidRPr="00C75200" w:rsidRDefault="00C75200" w:rsidP="00C75200">
      <w:pPr>
        <w:pStyle w:val="CSP-ChapterBodyText"/>
      </w:pPr>
      <w:r w:rsidRPr="00C75200">
        <w:t>Properly ordered, art functions as witness. It testifies to what has been aligned rather than producing alignment on its own. When a person creates from a place of restored truth, their art bears the imprint of coherence, restraint, and clarity. It does not strive to convince or provoke; it reveals. In this way, art becomes a form of testimony—evidence that internal realignment has occurred. The value of such art is not found in emotional intensity or aesthetic impact, but in faithfulness to truth. Art that witnesses alignment points beyond itself to the work God has done within the image-bearer.</w:t>
      </w:r>
    </w:p>
    <w:p w14:paraId="472A4DB5" w14:textId="77777777" w:rsidR="00C75200" w:rsidRPr="00C75200" w:rsidRDefault="00C75200" w:rsidP="00C75200">
      <w:pPr>
        <w:pStyle w:val="CSP-ChapterBodyText"/>
      </w:pPr>
    </w:p>
    <w:p w14:paraId="3CF3E9C0" w14:textId="77777777" w:rsidR="00C75200" w:rsidRPr="00C75200" w:rsidRDefault="00C75200" w:rsidP="00C75200">
      <w:pPr>
        <w:pStyle w:val="CSP-ChapterBodyText"/>
      </w:pPr>
      <w:r w:rsidRPr="00C75200">
        <w:t>Because art engages deep internal material, guardrails are necessary for spiritual and emotional safety. Without boundaries, creative practices can reopen wounds without providing stability, reinforce false narratives, or invite undue exposure. Scripture emphasizes restraint as wisdom, not suppression. Guardrails protect the creative process from becoming overwhelming or self-directed. These boundaries may include timing, privacy, discernment regarding audience, and submission to spiritual authority. Safety does not hinder healing; it enables it. Art practiced within wise boundaries becomes a contained space where restoration can proceed without harm.</w:t>
      </w:r>
    </w:p>
    <w:p w14:paraId="745B5226" w14:textId="77777777" w:rsidR="00C75200" w:rsidRPr="00C75200" w:rsidRDefault="00C75200" w:rsidP="00C75200">
      <w:pPr>
        <w:pStyle w:val="CSP-ChapterBodyText"/>
      </w:pPr>
    </w:p>
    <w:p w14:paraId="6E6B6F1E" w14:textId="77777777" w:rsidR="00C75200" w:rsidRPr="00C75200" w:rsidRDefault="00C75200" w:rsidP="00C75200">
      <w:pPr>
        <w:pStyle w:val="CSP-ChapterBodyText"/>
      </w:pPr>
      <w:r w:rsidRPr="00C75200">
        <w:t xml:space="preserve">When art is detached from alignment, it risks becoming idolatry or escape. Creativity may be elevated as identity rather than expression, or used to avoid obedience, accountability, or truth. In such cases, art no longer witnesses healing—it obscures it. Scripture warns that even good gifts can become substitutes for God when they are untethered from submission. Art that continually </w:t>
      </w:r>
      <w:r w:rsidRPr="00C75200">
        <w:lastRenderedPageBreak/>
        <w:t>revisits pain without movement toward restoration may feel productive while quietly reinforcing captivity. Healing through art requires vigilance: creativity must remain a servant, not a master. When art is rightly ordered, it leads the soul toward wholeness. When it is misused, it distracts from it.</w:t>
      </w:r>
    </w:p>
    <w:p w14:paraId="10AAB31B" w14:textId="77777777" w:rsidR="00C75200" w:rsidRDefault="00C75200" w:rsidP="006F3655">
      <w:pPr>
        <w:pStyle w:val="CSP-ChapterBodyText"/>
        <w:ind w:firstLine="0"/>
      </w:pPr>
    </w:p>
    <w:p w14:paraId="0C7D93B8" w14:textId="4898C0CD" w:rsidR="00C75200" w:rsidRDefault="00C75200">
      <w:pPr>
        <w:spacing w:after="160" w:line="259" w:lineRule="auto"/>
        <w:rPr>
          <w:iCs/>
        </w:rPr>
      </w:pPr>
      <w:r>
        <w:br w:type="page"/>
      </w:r>
    </w:p>
    <w:p w14:paraId="78E2BFDF" w14:textId="77777777" w:rsidR="00C75200" w:rsidRPr="00C75200" w:rsidRDefault="00C75200" w:rsidP="00C75200">
      <w:pPr>
        <w:pStyle w:val="CSP-ChapterTitle"/>
      </w:pPr>
      <w:r w:rsidRPr="00C75200">
        <w:lastRenderedPageBreak/>
        <w:t>Chapter 8 — Creative Acts as Prophetic Repair</w:t>
      </w:r>
    </w:p>
    <w:p w14:paraId="2DE7C586" w14:textId="77777777" w:rsidR="00C75200" w:rsidRPr="00C75200" w:rsidRDefault="00C75200" w:rsidP="00C75200">
      <w:pPr>
        <w:pStyle w:val="CSP-ChapterBodyText"/>
      </w:pPr>
    </w:p>
    <w:p w14:paraId="2F9174BB" w14:textId="77777777" w:rsidR="00C75200" w:rsidRPr="00C75200" w:rsidRDefault="00C75200" w:rsidP="00C75200">
      <w:pPr>
        <w:pStyle w:val="CSP-ChapterBodyText"/>
      </w:pPr>
      <w:r w:rsidRPr="00C75200">
        <w:t>Creative acts can function as prophetic repair when they are submitted to truth and obedience rather than driven by impulse. In Scripture, prophetic action is rarely theatrical; it is declarative. A prophetic act makes visible what God has already spoken. In this sense, art becomes a declaration of truth—not because it generates authority, but because it bears witness to it. When a person creates in alignment with God’s word, the creative act participates in repair by publicly affirming what is being restored internally. Art does not announce feelings; it announces alignment.</w:t>
      </w:r>
    </w:p>
    <w:p w14:paraId="7A37F59C" w14:textId="77777777" w:rsidR="00C75200" w:rsidRPr="00C75200" w:rsidRDefault="00C75200" w:rsidP="00C75200">
      <w:pPr>
        <w:pStyle w:val="CSP-ChapterBodyText"/>
      </w:pPr>
    </w:p>
    <w:p w14:paraId="4FD64D0B" w14:textId="77777777" w:rsidR="00C75200" w:rsidRPr="00C75200" w:rsidRDefault="00C75200" w:rsidP="00C75200">
      <w:pPr>
        <w:pStyle w:val="CSP-ChapterBodyText"/>
      </w:pPr>
      <w:r w:rsidRPr="00C75200">
        <w:t>Form plays a critical role in reclaiming narrative. Trauma and sin both distort story, reshaping how events are remembered and how identity is understood. Creative form allows narrative to be reclaimed without rewriting history. By shaping material—whether visual, tactile, or symbolic—the creator testifies to a new interpretive frame rooted in truth. What was once held as chaos is reordered. What was once unnamed is given structure. This does not deny pain; it places it within a redemptive story governed by God rather than by injury. Narrative repair occurs when form communicates truth more faithfully than memory alone.</w:t>
      </w:r>
    </w:p>
    <w:p w14:paraId="6B568412" w14:textId="77777777" w:rsidR="00C75200" w:rsidRPr="00C75200" w:rsidRDefault="00C75200" w:rsidP="00C75200">
      <w:pPr>
        <w:pStyle w:val="CSP-ChapterBodyText"/>
      </w:pPr>
    </w:p>
    <w:p w14:paraId="7115A803" w14:textId="77777777" w:rsidR="00C75200" w:rsidRPr="00C75200" w:rsidRDefault="00C75200" w:rsidP="00C75200">
      <w:pPr>
        <w:pStyle w:val="CSP-ChapterBodyText"/>
      </w:pPr>
      <w:r w:rsidRPr="00C75200">
        <w:t>This distinction clarifies the difference between creative obedience and self-expression. Self-expression prioritizes the internal state of the creator; creative obedience prioritizes alignment with what God has spoken or required. In Scripture, prophetic actions are often simple, restrained, and costly—not expressive for expression’s sake, but obedient for truth’s sake. Creative obedience submits imagination, material, and timing to God’s authority. It is less concerned with originality and more concerned with faithfulness. Healing through art advances not when creativity becomes louder, but when it becomes truer.</w:t>
      </w:r>
    </w:p>
    <w:p w14:paraId="66DB767F" w14:textId="77777777" w:rsidR="00C75200" w:rsidRPr="00C75200" w:rsidRDefault="00C75200" w:rsidP="00C75200">
      <w:pPr>
        <w:pStyle w:val="CSP-ChapterBodyText"/>
      </w:pPr>
    </w:p>
    <w:p w14:paraId="0C5DC646" w14:textId="77777777" w:rsidR="00C75200" w:rsidRPr="00C75200" w:rsidRDefault="00C75200" w:rsidP="00C75200">
      <w:pPr>
        <w:pStyle w:val="CSP-ChapterBodyText"/>
      </w:pPr>
      <w:r w:rsidRPr="00C75200">
        <w:t xml:space="preserve">Throughout Scripture, God employs symbolic acts as instruments of repair. Altars are built to mark covenant, remembrance, and surrender. Stones are stacked to testify to deliverance. Garments, vessels, and physical spaces are used to embody spiritual realities. These acts are not metaphors alone; they are participatory declarations. In the same way, creative acts undertaken in alignment with truth can function as prophetic repair today. They mark transitions, restore witness, </w:t>
      </w:r>
      <w:r w:rsidRPr="00C75200">
        <w:lastRenderedPageBreak/>
        <w:t xml:space="preserve">and reinforce identity. Such acts do not seek attention; they seek obedience. When creativity serves truth in this way, it becomes a means by which restoration is not only </w:t>
      </w:r>
      <w:proofErr w:type="gramStart"/>
      <w:r w:rsidRPr="00C75200">
        <w:t>internal, but</w:t>
      </w:r>
      <w:proofErr w:type="gramEnd"/>
      <w:r w:rsidRPr="00C75200">
        <w:t xml:space="preserve"> tangibly affirmed.</w:t>
      </w:r>
    </w:p>
    <w:p w14:paraId="240C421C" w14:textId="77777777" w:rsidR="00C75200" w:rsidRDefault="00C75200" w:rsidP="006F3655">
      <w:pPr>
        <w:pStyle w:val="CSP-ChapterBodyText"/>
        <w:ind w:firstLine="0"/>
      </w:pPr>
    </w:p>
    <w:p w14:paraId="243E0DB6" w14:textId="7BA0CC5D" w:rsidR="00C75200" w:rsidRDefault="00C75200">
      <w:pPr>
        <w:spacing w:after="160" w:line="259" w:lineRule="auto"/>
        <w:rPr>
          <w:iCs/>
        </w:rPr>
      </w:pPr>
      <w:r>
        <w:br w:type="page"/>
      </w:r>
    </w:p>
    <w:p w14:paraId="5AADCDB0" w14:textId="77777777" w:rsidR="00F25FB9" w:rsidRPr="00F25FB9" w:rsidRDefault="00F25FB9" w:rsidP="00F25FB9">
      <w:pPr>
        <w:pStyle w:val="CSP-ChapterTitle"/>
      </w:pPr>
      <w:r w:rsidRPr="00F25FB9">
        <w:lastRenderedPageBreak/>
        <w:t>Chapter 9 — Materials Matter</w:t>
      </w:r>
    </w:p>
    <w:p w14:paraId="58B8D22C" w14:textId="77777777" w:rsidR="00F25FB9" w:rsidRPr="00F25FB9" w:rsidRDefault="00F25FB9" w:rsidP="00F25FB9">
      <w:pPr>
        <w:pStyle w:val="CSP-ChapterBodyText"/>
      </w:pPr>
    </w:p>
    <w:p w14:paraId="4563B7C7" w14:textId="77777777" w:rsidR="00F25FB9" w:rsidRPr="00F25FB9" w:rsidRDefault="00F25FB9" w:rsidP="00F25FB9">
      <w:pPr>
        <w:pStyle w:val="CSP-ChapterBodyText"/>
      </w:pPr>
      <w:r w:rsidRPr="00F25FB9">
        <w:t>Material things are not spiritually neutral. Scripture consistently affirms that God works through the physical to reveal the spiritual. Creation itself is material, and God repeatedly declares it good. From dust formed into humanity, to stone tablets bearing covenant, to oil, fabric, wood, and metal used in worship, God communicates through substance. Matter is not a distraction from holiness; it is the medium through which holiness is often expressed. Healing through art must therefore recover a right theology of material things—one that recognizes physical elements as participants in restoration, not obstacles to it.</w:t>
      </w:r>
    </w:p>
    <w:p w14:paraId="1D8E264F" w14:textId="77777777" w:rsidR="00F25FB9" w:rsidRPr="00F25FB9" w:rsidRDefault="00F25FB9" w:rsidP="00F25FB9">
      <w:pPr>
        <w:pStyle w:val="CSP-ChapterBodyText"/>
      </w:pPr>
    </w:p>
    <w:p w14:paraId="71607671" w14:textId="77777777" w:rsidR="00F25FB9" w:rsidRPr="00F25FB9" w:rsidRDefault="00F25FB9" w:rsidP="00F25FB9">
      <w:pPr>
        <w:pStyle w:val="CSP-ChapterBodyText"/>
      </w:pPr>
      <w:r w:rsidRPr="00F25FB9">
        <w:t xml:space="preserve">Touch and texture carry theological weight because healing is incarnational. God does not redeem humanity at a distance; He enters creation, taking on flesh. The incarnation affirms that restoration reaches the body, not merely the intellect or spirit. Creative practices that involve touch—handling clay, paint, fabric, or wood—engage this incarnational reality. Texture anchors attention in the present, grounding the person in what is real and tangible. This engagement does not bypass truth; it supports it. When the body participates in ordered creation, the soul is reminded that restoration is not </w:t>
      </w:r>
      <w:proofErr w:type="gramStart"/>
      <w:r w:rsidRPr="00F25FB9">
        <w:t>abstract, but</w:t>
      </w:r>
      <w:proofErr w:type="gramEnd"/>
      <w:r w:rsidRPr="00F25FB9">
        <w:t xml:space="preserve"> embodied.</w:t>
      </w:r>
    </w:p>
    <w:p w14:paraId="1CACD3C6" w14:textId="77777777" w:rsidR="00F25FB9" w:rsidRPr="00F25FB9" w:rsidRDefault="00F25FB9" w:rsidP="00F25FB9">
      <w:pPr>
        <w:pStyle w:val="CSP-ChapterBodyText"/>
      </w:pPr>
    </w:p>
    <w:p w14:paraId="2D451D09" w14:textId="77777777" w:rsidR="00F25FB9" w:rsidRPr="00F25FB9" w:rsidRDefault="00F25FB9" w:rsidP="00F25FB9">
      <w:pPr>
        <w:pStyle w:val="CSP-ChapterBodyText"/>
      </w:pPr>
      <w:r w:rsidRPr="00F25FB9">
        <w:t>Hands matter in healing because they are instruments of both agency and stewardship. In Scripture, hands are laid on, lifted in worship, extended in blessing, and employed in skilled work. Hands translate intention into action. Trauma often disrupts this connection, leaving individuals feeling either powerless or compelled. Creative work restores agency by allowing the hands to move under restraint and purpose. Making something tangible reestablishes the link between intention and outcome. This is not about productivity, but about reinhabiting one’s capacity to act in alignment with truth.</w:t>
      </w:r>
    </w:p>
    <w:p w14:paraId="4F77AE65" w14:textId="77777777" w:rsidR="00F25FB9" w:rsidRPr="00F25FB9" w:rsidRDefault="00F25FB9" w:rsidP="00F25FB9">
      <w:pPr>
        <w:pStyle w:val="CSP-ChapterBodyText"/>
      </w:pPr>
    </w:p>
    <w:p w14:paraId="3D6A4783" w14:textId="77777777" w:rsidR="00F25FB9" w:rsidRDefault="00F25FB9" w:rsidP="00F25FB9">
      <w:pPr>
        <w:pStyle w:val="CSP-ChapterBodyText"/>
      </w:pPr>
      <w:r w:rsidRPr="00F25FB9">
        <w:t xml:space="preserve">Stewardship of tools and space further reinforces this alignment. Tools shape outcomes, and environments shape behavior. Scripture places great emphasis on preparation, order, and care for what is used in service to God. When creative tools are treated with respect and spaces are intentionally ordered, they communicate value and safety. Disorder in tools and environment often </w:t>
      </w:r>
      <w:r w:rsidRPr="00F25FB9">
        <w:lastRenderedPageBreak/>
        <w:t>mirrors internal fragmentation; order supports integration. Stewardship does not require excess or perfection, but faithfulness. Healing through art is strengthened when materials are chosen thoughtfully, tools are cared for responsibly, and spaces are arranged to support presence, restraint, and completion.</w:t>
      </w:r>
    </w:p>
    <w:p w14:paraId="1EB638A2" w14:textId="77777777" w:rsidR="00F25FB9" w:rsidRDefault="00F25FB9" w:rsidP="00F25FB9">
      <w:pPr>
        <w:pStyle w:val="CSP-ChapterBodyText"/>
      </w:pPr>
    </w:p>
    <w:p w14:paraId="6186ECC1" w14:textId="1035943D" w:rsidR="00F25FB9" w:rsidRDefault="00F25FB9">
      <w:pPr>
        <w:spacing w:after="160" w:line="259" w:lineRule="auto"/>
        <w:rPr>
          <w:iCs/>
        </w:rPr>
      </w:pPr>
      <w:r>
        <w:br w:type="page"/>
      </w:r>
    </w:p>
    <w:p w14:paraId="36AD1315" w14:textId="77777777" w:rsidR="00F25FB9" w:rsidRDefault="00F25FB9" w:rsidP="00F25FB9">
      <w:pPr>
        <w:pStyle w:val="CSP-ChapterTitle"/>
      </w:pPr>
    </w:p>
    <w:p w14:paraId="2FB97207" w14:textId="77777777" w:rsidR="00F25FB9" w:rsidRDefault="00F25FB9" w:rsidP="00F25FB9">
      <w:pPr>
        <w:pStyle w:val="CSP-ChapterTitle"/>
      </w:pPr>
    </w:p>
    <w:p w14:paraId="6E755841" w14:textId="77777777" w:rsidR="00F25FB9" w:rsidRDefault="00F25FB9" w:rsidP="00F25FB9">
      <w:pPr>
        <w:pStyle w:val="CSP-ChapterTitle"/>
      </w:pPr>
    </w:p>
    <w:p w14:paraId="556072A4" w14:textId="77777777" w:rsidR="00F25FB9" w:rsidRDefault="00F25FB9" w:rsidP="00F25FB9">
      <w:pPr>
        <w:pStyle w:val="CSP-ChapterTitle"/>
      </w:pPr>
    </w:p>
    <w:p w14:paraId="2597D6EB" w14:textId="26C7ADBA" w:rsidR="00F25FB9" w:rsidRPr="00F25FB9" w:rsidRDefault="00F25FB9" w:rsidP="00F25FB9">
      <w:pPr>
        <w:pStyle w:val="CSP-ChapterTitle"/>
      </w:pPr>
      <w:r w:rsidRPr="00F25FB9">
        <w:t>SECTION IV — ART IN COMMUNITY AND CONSECRATION</w:t>
      </w:r>
    </w:p>
    <w:p w14:paraId="72849FC1" w14:textId="77777777" w:rsidR="00F25FB9" w:rsidRDefault="00F25FB9" w:rsidP="00F25FB9">
      <w:pPr>
        <w:pStyle w:val="CSP-ChapterBodyText"/>
      </w:pPr>
    </w:p>
    <w:p w14:paraId="4F76A4AC" w14:textId="159849C1" w:rsidR="00F25FB9" w:rsidRDefault="00F25FB9">
      <w:pPr>
        <w:spacing w:after="160" w:line="259" w:lineRule="auto"/>
        <w:rPr>
          <w:iCs/>
        </w:rPr>
      </w:pPr>
      <w:r>
        <w:br w:type="page"/>
      </w:r>
    </w:p>
    <w:p w14:paraId="63AB1F23" w14:textId="77777777" w:rsidR="00F25FB9" w:rsidRPr="00F25FB9" w:rsidRDefault="00F25FB9" w:rsidP="00F25FB9">
      <w:pPr>
        <w:pStyle w:val="CSP-ChapterTitle"/>
      </w:pPr>
      <w:r w:rsidRPr="00F25FB9">
        <w:lastRenderedPageBreak/>
        <w:t>Chapter 10 — Healing in Private vs. Healing in Community</w:t>
      </w:r>
    </w:p>
    <w:p w14:paraId="36D6758E" w14:textId="77777777" w:rsidR="00F25FB9" w:rsidRPr="00F25FB9" w:rsidRDefault="00F25FB9" w:rsidP="00F25FB9">
      <w:pPr>
        <w:pStyle w:val="CSP-ChapterBodyText"/>
      </w:pPr>
    </w:p>
    <w:p w14:paraId="5C689B61" w14:textId="77777777" w:rsidR="00F25FB9" w:rsidRPr="00F25FB9" w:rsidRDefault="00F25FB9" w:rsidP="00F25FB9">
      <w:pPr>
        <w:pStyle w:val="CSP-ChapterBodyText"/>
      </w:pPr>
      <w:r w:rsidRPr="00F25FB9">
        <w:t xml:space="preserve">Not all healing is meant to be witnessed. Scripture distinguishes between what is formed in secret and what is revealed in season. Jesus Himself often withdrew to private places before engaging publicly, and many acts of restoration occur away from the crowd. In healing through art, privacy protects the work that is still forming. Some creative acts exist solely to restore internal alignment and are not intended for interpretation, affirmation, or response from others. What remains private is not hidden out of </w:t>
      </w:r>
      <w:proofErr w:type="gramStart"/>
      <w:r w:rsidRPr="00F25FB9">
        <w:t>fear, but</w:t>
      </w:r>
      <w:proofErr w:type="gramEnd"/>
      <w:r w:rsidRPr="00F25FB9">
        <w:t xml:space="preserve"> safeguarded until it is stable. Privacy allows honesty without performance and repair without interruption.</w:t>
      </w:r>
    </w:p>
    <w:p w14:paraId="341DCD6D" w14:textId="77777777" w:rsidR="00F25FB9" w:rsidRPr="00F25FB9" w:rsidRDefault="00F25FB9" w:rsidP="00F25FB9">
      <w:pPr>
        <w:pStyle w:val="CSP-ChapterBodyText"/>
      </w:pPr>
    </w:p>
    <w:p w14:paraId="765EABBB" w14:textId="77777777" w:rsidR="00F25FB9" w:rsidRPr="00F25FB9" w:rsidRDefault="00F25FB9" w:rsidP="00F25FB9">
      <w:pPr>
        <w:pStyle w:val="CSP-ChapterBodyText"/>
      </w:pPr>
      <w:r w:rsidRPr="00F25FB9">
        <w:t>At the same time, there are moments when art is meant to be shared. Shared art functions not as confession, but as testimony. When healing has reached coherence, visibility can serve others by bearing witness to what God has done. Discernment is required to determine when a creative work has moved from process to proclamation. Art shared too early invites commentary into a space that still requires containment. Art shared in season communicates truth without exposing fragility. The difference lies not in courage, but in readiness.</w:t>
      </w:r>
    </w:p>
    <w:p w14:paraId="28EF1CAC" w14:textId="77777777" w:rsidR="00F25FB9" w:rsidRPr="00F25FB9" w:rsidRDefault="00F25FB9" w:rsidP="00F25FB9">
      <w:pPr>
        <w:pStyle w:val="CSP-ChapterBodyText"/>
      </w:pPr>
    </w:p>
    <w:p w14:paraId="782BAFFF" w14:textId="77777777" w:rsidR="00F25FB9" w:rsidRPr="00F25FB9" w:rsidRDefault="00F25FB9" w:rsidP="00F25FB9">
      <w:pPr>
        <w:pStyle w:val="CSP-ChapterBodyText"/>
      </w:pPr>
      <w:r w:rsidRPr="00F25FB9">
        <w:t xml:space="preserve">Discernment in visibility is therefore essential. Scripture repeatedly warns against casting what is precious into environments that cannot steward it. Visibility should never be driven by the desire for validation, relief, or connection. These motives place pressure on unfinished work and unresolved identity. Discernment asks different questions: </w:t>
      </w:r>
      <w:r w:rsidRPr="00F25FB9">
        <w:rPr>
          <w:i/>
        </w:rPr>
        <w:t>Is this aligned? Is it stable? Is it meant to instruct, testify, or simply exist?</w:t>
      </w:r>
      <w:r w:rsidRPr="00F25FB9">
        <w:t xml:space="preserve"> When visibility is governed by discernment, sharing becomes an act of obedience rather than vulnerability for its own sake.</w:t>
      </w:r>
    </w:p>
    <w:p w14:paraId="3F0BCEB6" w14:textId="77777777" w:rsidR="00F25FB9" w:rsidRPr="00F25FB9" w:rsidRDefault="00F25FB9" w:rsidP="00F25FB9">
      <w:pPr>
        <w:pStyle w:val="CSP-ChapterBodyText"/>
      </w:pPr>
    </w:p>
    <w:p w14:paraId="4305E65F" w14:textId="77777777" w:rsidR="00F25FB9" w:rsidRPr="00F25FB9" w:rsidRDefault="00F25FB9" w:rsidP="00F25FB9">
      <w:pPr>
        <w:pStyle w:val="CSP-ChapterBodyText"/>
      </w:pPr>
      <w:r w:rsidRPr="00F25FB9">
        <w:t xml:space="preserve">Premature exposure carries real danger. When creative work that is still integrating is made public, it can reopen wounds, reinforce false narratives, or shift the focus from restoration to reaction. External response may shape meaning before truth has fully settled. This is not because others are malicious, but because unfinished work is impressionable. Healing through art requires patience. What God is restoring internally must be allowed to mature before it is offered externally. </w:t>
      </w:r>
      <w:r w:rsidRPr="00F25FB9">
        <w:lastRenderedPageBreak/>
        <w:t>Restraint is not suppression; it is wisdom. When the time for sharing arrives, art no longer seeks protection—it offers clarity.</w:t>
      </w:r>
    </w:p>
    <w:p w14:paraId="0E5240D7" w14:textId="77777777" w:rsidR="00F25FB9" w:rsidRDefault="00F25FB9" w:rsidP="00F25FB9">
      <w:pPr>
        <w:pStyle w:val="CSP-ChapterBodyText"/>
      </w:pPr>
    </w:p>
    <w:p w14:paraId="203BF904" w14:textId="77777777" w:rsidR="00F25FB9" w:rsidRDefault="00F25FB9" w:rsidP="00F25FB9">
      <w:pPr>
        <w:pStyle w:val="CSP-ChapterBodyText"/>
      </w:pPr>
    </w:p>
    <w:p w14:paraId="49B0A5A9" w14:textId="18D0273A" w:rsidR="00F25FB9" w:rsidRDefault="00F25FB9">
      <w:pPr>
        <w:spacing w:after="160" w:line="259" w:lineRule="auto"/>
        <w:rPr>
          <w:iCs/>
        </w:rPr>
      </w:pPr>
      <w:r>
        <w:br w:type="page"/>
      </w:r>
    </w:p>
    <w:p w14:paraId="4CB5FB70" w14:textId="77777777" w:rsidR="00F25FB9" w:rsidRPr="00F25FB9" w:rsidRDefault="00F25FB9" w:rsidP="00F25FB9">
      <w:pPr>
        <w:pStyle w:val="CSP-ChapterTitle"/>
      </w:pPr>
      <w:r w:rsidRPr="00F25FB9">
        <w:lastRenderedPageBreak/>
        <w:t>Chapter 11 — Teaching, Guiding, and Holding Space</w:t>
      </w:r>
    </w:p>
    <w:p w14:paraId="7C7BC8FB" w14:textId="77777777" w:rsidR="00F25FB9" w:rsidRPr="00F25FB9" w:rsidRDefault="00F25FB9" w:rsidP="00F25FB9">
      <w:pPr>
        <w:pStyle w:val="CSP-ChapterBodyText"/>
      </w:pPr>
    </w:p>
    <w:p w14:paraId="33DA4876" w14:textId="77777777" w:rsidR="00F25FB9" w:rsidRPr="00F25FB9" w:rsidRDefault="00F25FB9" w:rsidP="00F25FB9">
      <w:pPr>
        <w:pStyle w:val="CSP-ChapterBodyText"/>
      </w:pPr>
      <w:r w:rsidRPr="00F25FB9">
        <w:t>Those who facilitate healing through art carry responsibility that extends beyond creativity itself. Teaching and guiding others in creative practices is not neutral leadership; it involves stewarding vulnerability, attention, and internal process. Scripture consistently holds leaders accountable not only for what they say, but for what they permit and cultivate. Facilitators must recognize that creative spaces can open deep internal material, even when that is not the stated intention. Responsibility begins with restraint—knowing what the space is for, what it is not for, and refusing to allow it to drift beyond its purpose.</w:t>
      </w:r>
    </w:p>
    <w:p w14:paraId="581A9355" w14:textId="77777777" w:rsidR="00F25FB9" w:rsidRPr="00F25FB9" w:rsidRDefault="00F25FB9" w:rsidP="00F25FB9">
      <w:pPr>
        <w:pStyle w:val="CSP-ChapterBodyText"/>
      </w:pPr>
    </w:p>
    <w:p w14:paraId="0E931420" w14:textId="77777777" w:rsidR="00F25FB9" w:rsidRPr="00F25FB9" w:rsidRDefault="00F25FB9" w:rsidP="00F25FB9">
      <w:pPr>
        <w:pStyle w:val="CSP-ChapterBodyText"/>
      </w:pPr>
      <w:r w:rsidRPr="00F25FB9">
        <w:t>Authority, safety, and humility must remain properly ordered. Authority is not expressed through control or charisma, but through clarity and boundaries. A facilitator’s role is not to extract emotion, provoke revelation, or accelerate healing, but to guard the environment so that restoration can proceed at God’s pace. Humility acknowledges that no leader heals another person; God does. Safety is established when participants are not pressured to share, perform, or interpret their experience prematurely. When authority is exercised without humility, creative spaces become unstable. When humility is present, authority strengthens rather than suppresses.</w:t>
      </w:r>
    </w:p>
    <w:p w14:paraId="3B77C6D9" w14:textId="77777777" w:rsidR="00F25FB9" w:rsidRPr="00F25FB9" w:rsidRDefault="00F25FB9" w:rsidP="00F25FB9">
      <w:pPr>
        <w:pStyle w:val="CSP-ChapterBodyText"/>
      </w:pPr>
    </w:p>
    <w:p w14:paraId="7D1447A6" w14:textId="77777777" w:rsidR="00F25FB9" w:rsidRPr="00F25FB9" w:rsidRDefault="00F25FB9" w:rsidP="00F25FB9">
      <w:pPr>
        <w:pStyle w:val="CSP-ChapterBodyText"/>
      </w:pPr>
      <w:r w:rsidRPr="00F25FB9">
        <w:t>Avoiding manipulation and emotional excess is critical. Emotional intensity can easily be mistaken for spiritual movement, especially in creative environments where expression is encouraged. Scripture warns against stirring emotions without wisdom, as heightened states can bypass discernment and lead to false conclusions or dependency. Manipulation does not always appear coercive; it may emerge subtly through expectation, atmosphere, or unspoken cues. Facilitators must actively resist the urge to manufacture outcomes. Healing through art is not proven by tears, catharsis, or dramatic display, but by sustained alignment and peace.</w:t>
      </w:r>
    </w:p>
    <w:p w14:paraId="0E0D9CD3" w14:textId="77777777" w:rsidR="00F25FB9" w:rsidRPr="00F25FB9" w:rsidRDefault="00F25FB9" w:rsidP="00F25FB9">
      <w:pPr>
        <w:pStyle w:val="CSP-ChapterBodyText"/>
      </w:pPr>
    </w:p>
    <w:p w14:paraId="3B460552" w14:textId="77777777" w:rsidR="00F25FB9" w:rsidRPr="00F25FB9" w:rsidRDefault="00F25FB9" w:rsidP="00F25FB9">
      <w:pPr>
        <w:pStyle w:val="CSP-ChapterBodyText"/>
      </w:pPr>
      <w:r w:rsidRPr="00F25FB9">
        <w:t xml:space="preserve">Creating environments that restore order requires intentional design. Order does not mean rigidity; it means coherence. Clear instructions, predictable rhythms, and well-defined boundaries allow participants to remain present without fear. Physical space, time limits, and relational expectations all communicate safety. Scripture shows that God consistently prepares environments </w:t>
      </w:r>
      <w:r w:rsidRPr="00F25FB9">
        <w:lastRenderedPageBreak/>
        <w:t>before He brings transformation—altars are built, tabernacles are arranged, gatherings are ordered. In the same way, facilitators who steward creative healing must attend carefully to structure. When environments are ordered, art becomes a servant of restoration rather than a catalyst for confusion.</w:t>
      </w:r>
    </w:p>
    <w:p w14:paraId="047DA5F4" w14:textId="77777777" w:rsidR="00F25FB9" w:rsidRDefault="00F25FB9" w:rsidP="00F25FB9">
      <w:pPr>
        <w:pStyle w:val="CSP-ChapterBodyText"/>
      </w:pPr>
    </w:p>
    <w:p w14:paraId="7629E4DA" w14:textId="77777777" w:rsidR="00F25FB9" w:rsidRDefault="00F25FB9" w:rsidP="00F25FB9">
      <w:pPr>
        <w:pStyle w:val="CSP-ChapterBodyText"/>
      </w:pPr>
    </w:p>
    <w:p w14:paraId="113C2A04" w14:textId="4C249659" w:rsidR="00F25FB9" w:rsidRDefault="00F25FB9">
      <w:pPr>
        <w:spacing w:after="160" w:line="259" w:lineRule="auto"/>
        <w:rPr>
          <w:iCs/>
        </w:rPr>
      </w:pPr>
      <w:r>
        <w:br w:type="page"/>
      </w:r>
    </w:p>
    <w:p w14:paraId="352C7C4C" w14:textId="77777777" w:rsidR="00F25FB9" w:rsidRPr="00F25FB9" w:rsidRDefault="00F25FB9" w:rsidP="00F25FB9">
      <w:pPr>
        <w:pStyle w:val="CSP-ChapterTitle"/>
      </w:pPr>
      <w:r w:rsidRPr="00F25FB9">
        <w:lastRenderedPageBreak/>
        <w:t>Chapter 12 — Art as Offering</w:t>
      </w:r>
    </w:p>
    <w:p w14:paraId="06A93585" w14:textId="77777777" w:rsidR="00F25FB9" w:rsidRPr="00F25FB9" w:rsidRDefault="00F25FB9" w:rsidP="00F25FB9">
      <w:pPr>
        <w:pStyle w:val="CSP-ChapterBodyText"/>
      </w:pPr>
    </w:p>
    <w:p w14:paraId="2476F4DA" w14:textId="77777777" w:rsidR="00F25FB9" w:rsidRPr="00F25FB9" w:rsidRDefault="00F25FB9" w:rsidP="00F25FB9">
      <w:pPr>
        <w:pStyle w:val="CSP-ChapterBodyText"/>
      </w:pPr>
      <w:r w:rsidRPr="00F25FB9">
        <w:t>Healing through art reaches its completion when creativity is returned to God as offering rather than retained as possession. From the beginning, Scripture frames offering not as loss, but as alignment—placing what has been entrusted back into the hands of the One who gave it. Creativity restored through healing is not meant to remain self-referential. When art is offered to God, it is released from the burden of proving worth, producing outcome, or sustaining identity. The act of offering declares that creativity belongs first to God and is exercised under His authority.</w:t>
      </w:r>
    </w:p>
    <w:p w14:paraId="029C1841" w14:textId="77777777" w:rsidR="00F25FB9" w:rsidRPr="00F25FB9" w:rsidRDefault="00F25FB9" w:rsidP="00F25FB9">
      <w:pPr>
        <w:pStyle w:val="CSP-ChapterBodyText"/>
      </w:pPr>
    </w:p>
    <w:p w14:paraId="395B2CE9" w14:textId="77777777" w:rsidR="00F25FB9" w:rsidRPr="00F25FB9" w:rsidRDefault="00F25FB9" w:rsidP="00F25FB9">
      <w:pPr>
        <w:pStyle w:val="CSP-ChapterBodyText"/>
      </w:pPr>
      <w:r w:rsidRPr="00F25FB9">
        <w:t>This posture shifts the emphasis from perfection to completion. Perfection seeks control, refinement without end, and validation through flawlessness. Completion seeks faithfulness. Scripture repeatedly affirms obedience over excess, finishing over embellishment. An offering does not need to be perfect to be accepted; it needs to be whole. In creative healing, completion signals trust. It acknowledges that the work has served its purpose and no longer requires continual adjustment. Choosing completion over perfection frees the creator from endless refinement and allows the healing process to move forward rather than looping indefinitely.</w:t>
      </w:r>
    </w:p>
    <w:p w14:paraId="79D6C26E" w14:textId="77777777" w:rsidR="00F25FB9" w:rsidRPr="00F25FB9" w:rsidRDefault="00F25FB9" w:rsidP="00F25FB9">
      <w:pPr>
        <w:pStyle w:val="CSP-ChapterBodyText"/>
      </w:pPr>
    </w:p>
    <w:p w14:paraId="3EEDFA5C" w14:textId="77777777" w:rsidR="00F25FB9" w:rsidRPr="00F25FB9" w:rsidRDefault="00F25FB9" w:rsidP="00F25FB9">
      <w:pPr>
        <w:pStyle w:val="CSP-ChapterBodyText"/>
      </w:pPr>
      <w:r w:rsidRPr="00F25FB9">
        <w:t>Letting go of the outcome is an essential act of surrender. When art remains attached to outcome—response, affirmation, impact—it quietly reassumes control over meaning. Scripture warns against measuring obedience by visible result. Offering releases the creator from responsibility for reception. What God receives, He governs. This release protects the heart from disappointment, pride, or dependency on response. Healing through art is sealed not when the work is admired, but when it is entrusted. Letting go affirms that restoration does not depend on how the art is received, but on the obedience with which it was created.</w:t>
      </w:r>
    </w:p>
    <w:p w14:paraId="4AAA73C3" w14:textId="77777777" w:rsidR="00F25FB9" w:rsidRPr="00F25FB9" w:rsidRDefault="00F25FB9" w:rsidP="00F25FB9">
      <w:pPr>
        <w:pStyle w:val="CSP-ChapterBodyText"/>
      </w:pPr>
    </w:p>
    <w:p w14:paraId="0827DF9A" w14:textId="77777777" w:rsidR="00F25FB9" w:rsidRPr="00F25FB9" w:rsidRDefault="00F25FB9" w:rsidP="00F25FB9">
      <w:pPr>
        <w:pStyle w:val="CSP-ChapterBodyText"/>
      </w:pPr>
      <w:r w:rsidRPr="00F25FB9">
        <w:t xml:space="preserve">Art as offering also establishes a necessary distinction: creativity is an act of worship, not a source of identity. Identity is rooted in being an image-bearer, not a maker. When art becomes identity, it carries weight it was never meant to bear. Worship returns creativity to its rightful place—as response rather than definition. Scripture consistently shows that worship aligns the heart, orders </w:t>
      </w:r>
      <w:proofErr w:type="gramStart"/>
      <w:r w:rsidRPr="00F25FB9">
        <w:t>desire, and</w:t>
      </w:r>
      <w:proofErr w:type="gramEnd"/>
      <w:r w:rsidRPr="00F25FB9">
        <w:t xml:space="preserve"> restores perspective. When art is practiced as worship, it no longer </w:t>
      </w:r>
      <w:r w:rsidRPr="00F25FB9">
        <w:lastRenderedPageBreak/>
        <w:t>demands to be seen or preserved. It is free to exist faithfully and to pass away if necessary. Healing through art concludes not with self-expression, but with surrender—where creativity rests in God, complete, released, and rightly ordered.</w:t>
      </w:r>
    </w:p>
    <w:p w14:paraId="32A8A555" w14:textId="77777777" w:rsidR="00F25FB9" w:rsidRDefault="00F25FB9" w:rsidP="00F25FB9">
      <w:pPr>
        <w:pStyle w:val="CSP-ChapterBodyText"/>
      </w:pPr>
    </w:p>
    <w:p w14:paraId="7CA70B9B" w14:textId="77777777" w:rsidR="00F25FB9" w:rsidRDefault="00F25FB9" w:rsidP="00F25FB9">
      <w:pPr>
        <w:pStyle w:val="CSP-ChapterBodyText"/>
      </w:pPr>
    </w:p>
    <w:p w14:paraId="3C634869" w14:textId="47DDB6B7" w:rsidR="00F25FB9" w:rsidRDefault="00F25FB9">
      <w:pPr>
        <w:spacing w:after="160" w:line="259" w:lineRule="auto"/>
        <w:rPr>
          <w:iCs/>
        </w:rPr>
      </w:pPr>
      <w:r>
        <w:br w:type="page"/>
      </w:r>
    </w:p>
    <w:p w14:paraId="08AEA4A1" w14:textId="77777777" w:rsidR="00F25FB9" w:rsidRPr="00F25FB9" w:rsidRDefault="00F25FB9" w:rsidP="00F25FB9">
      <w:pPr>
        <w:pStyle w:val="CSP-ChapterTitle"/>
      </w:pPr>
      <w:r w:rsidRPr="00F25FB9">
        <w:lastRenderedPageBreak/>
        <w:t>Epilogue — The Restored Image at Work</w:t>
      </w:r>
    </w:p>
    <w:p w14:paraId="2EEE6E69" w14:textId="77777777" w:rsidR="00F25FB9" w:rsidRPr="00F25FB9" w:rsidRDefault="00F25FB9" w:rsidP="00F25FB9">
      <w:pPr>
        <w:pStyle w:val="CSP-ChapterBodyText"/>
      </w:pPr>
    </w:p>
    <w:p w14:paraId="0C0E7549" w14:textId="77777777" w:rsidR="00F25FB9" w:rsidRPr="00F25FB9" w:rsidRDefault="00F25FB9" w:rsidP="00F25FB9">
      <w:pPr>
        <w:pStyle w:val="CSP-ChapterBodyText"/>
      </w:pPr>
      <w:r w:rsidRPr="00F25FB9">
        <w:t>Healing through art does not culminate in heightened self-awareness, but in re-alignment. Restoration is measured not by how deeply one can explore the self, but by how fully one can return to ordered participation in life with God and others. When the image is restored, attention shifts outward again. Creativity no longer circles the wound or the process of healing; it resumes its proper posture as service, stewardship, and obedience. The self is no longer the center of meaning. Alignment is.</w:t>
      </w:r>
    </w:p>
    <w:p w14:paraId="21B61B68" w14:textId="77777777" w:rsidR="00F25FB9" w:rsidRPr="00F25FB9" w:rsidRDefault="00F25FB9" w:rsidP="00F25FB9">
      <w:pPr>
        <w:pStyle w:val="CSP-ChapterBodyText"/>
      </w:pPr>
    </w:p>
    <w:p w14:paraId="62462CDC" w14:textId="77777777" w:rsidR="00F25FB9" w:rsidRPr="00F25FB9" w:rsidRDefault="00F25FB9" w:rsidP="00F25FB9">
      <w:pPr>
        <w:pStyle w:val="CSP-ChapterBodyText"/>
      </w:pPr>
      <w:r w:rsidRPr="00F25FB9">
        <w:t>As creativity is restored, it reintegrates naturally into calling and vocation. Art does not remain confined to healing spaces or private practice; it becomes part of how a person works, builds, teaches, and serves. Whether expressed through formal artistic disciplines or ordinary acts of making, problem-solving, and design, creativity resumes its role as a contributor to the world rather than a retreat from it. Healing releases creativity back into purpose. What was once used for survival becomes available for service.</w:t>
      </w:r>
    </w:p>
    <w:p w14:paraId="3933EA16" w14:textId="77777777" w:rsidR="00F25FB9" w:rsidRPr="00F25FB9" w:rsidRDefault="00F25FB9" w:rsidP="00F25FB9">
      <w:pPr>
        <w:pStyle w:val="CSP-ChapterBodyText"/>
      </w:pPr>
    </w:p>
    <w:p w14:paraId="17A812A1" w14:textId="77777777" w:rsidR="00F25FB9" w:rsidRPr="00F25FB9" w:rsidRDefault="00F25FB9" w:rsidP="00F25FB9">
      <w:pPr>
        <w:pStyle w:val="CSP-ChapterBodyText"/>
      </w:pPr>
      <w:r w:rsidRPr="00F25FB9">
        <w:t>Creativity after healing is often quieter than before. It is marked by steadiness rather than urgency, faithfulness rather than intensity. The need to prove, process, or perform diminishes. Creative acts are woven into daily life—into work, relationships, and stewardship—without demanding attention for themselves. This quiet integration is not loss of passion; it is evidence of maturity. Creativity no longer needs to announce its significance because it has found its place.</w:t>
      </w:r>
    </w:p>
    <w:p w14:paraId="25DF6CA7" w14:textId="77777777" w:rsidR="00F25FB9" w:rsidRPr="00F25FB9" w:rsidRDefault="00F25FB9" w:rsidP="00F25FB9">
      <w:pPr>
        <w:pStyle w:val="CSP-ChapterBodyText"/>
      </w:pPr>
    </w:p>
    <w:p w14:paraId="0758050F" w14:textId="77777777" w:rsidR="00F25FB9" w:rsidRPr="00F25FB9" w:rsidRDefault="00F25FB9" w:rsidP="00F25FB9">
      <w:pPr>
        <w:pStyle w:val="CSP-ChapterBodyText"/>
      </w:pPr>
      <w:r w:rsidRPr="00F25FB9">
        <w:t>In this way, restored creativity bears witness through beauty and order. Beauty appears not as spectacle, but as coherence. Order emerges not as control, but as peace. The healed image-bearer reflects the nature of the First Artist simply by living and creating in alignment with truth. Art no longer asks to be interpreted; it testifies. Healing through art concludes not with the elevation of creativity, but with its rightful return—to God, to calling, and to a life shaped by beauty, order, and obedience.</w:t>
      </w:r>
    </w:p>
    <w:p w14:paraId="1FB76AC4" w14:textId="29F0A2DD" w:rsidR="00F25FB9" w:rsidRDefault="00F25FB9">
      <w:pPr>
        <w:spacing w:after="160" w:line="259" w:lineRule="auto"/>
        <w:rPr>
          <w:iCs/>
        </w:rPr>
      </w:pPr>
      <w:r>
        <w:br w:type="page"/>
      </w:r>
    </w:p>
    <w:p w14:paraId="0A334B2C" w14:textId="77777777" w:rsidR="009E3B24" w:rsidRPr="009E3B24" w:rsidRDefault="009E3B24" w:rsidP="009E3B24">
      <w:pPr>
        <w:pStyle w:val="CSP-ChapterTitle"/>
      </w:pPr>
      <w:r w:rsidRPr="009E3B24">
        <w:lastRenderedPageBreak/>
        <w:t>Appendix — Practices for Reflection and Alignment</w:t>
      </w:r>
    </w:p>
    <w:p w14:paraId="6CD79938" w14:textId="77777777" w:rsidR="009E3B24" w:rsidRPr="009E3B24" w:rsidRDefault="009E3B24" w:rsidP="009E3B24">
      <w:pPr>
        <w:pStyle w:val="CSP-ChapterBodyText"/>
      </w:pPr>
    </w:p>
    <w:p w14:paraId="261DE910" w14:textId="77777777" w:rsidR="009E3B24" w:rsidRPr="009E3B24" w:rsidRDefault="009E3B24" w:rsidP="009E3B24">
      <w:pPr>
        <w:pStyle w:val="CSP-ChapterBodyText"/>
        <w:rPr>
          <w:b/>
          <w:bCs/>
        </w:rPr>
      </w:pPr>
      <w:r w:rsidRPr="009E3B24">
        <w:rPr>
          <w:b/>
          <w:bCs/>
        </w:rPr>
        <w:t>Simple Reflective Prompts</w:t>
      </w:r>
    </w:p>
    <w:p w14:paraId="0B8DB7B9" w14:textId="77777777" w:rsidR="009E3B24" w:rsidRPr="009E3B24" w:rsidRDefault="009E3B24" w:rsidP="009E3B24">
      <w:pPr>
        <w:pStyle w:val="CSP-ChapterBodyText"/>
      </w:pPr>
      <w:r w:rsidRPr="009E3B24">
        <w:t>These prompts are not intended for emotional excavation or extended journaling. They are designed to support alignment, discernment, and gentle integration.</w:t>
      </w:r>
    </w:p>
    <w:p w14:paraId="56CDF89E" w14:textId="77777777" w:rsidR="009E3B24" w:rsidRPr="009E3B24" w:rsidRDefault="009E3B24" w:rsidP="009E3B24">
      <w:pPr>
        <w:pStyle w:val="CSP-ChapterBodyText"/>
        <w:numPr>
          <w:ilvl w:val="0"/>
          <w:numId w:val="19"/>
        </w:numPr>
      </w:pPr>
      <w:r w:rsidRPr="009E3B24">
        <w:t>Where does my creativity currently feel ordered, and where does it feel strained?</w:t>
      </w:r>
    </w:p>
    <w:p w14:paraId="36C79905" w14:textId="77777777" w:rsidR="009E3B24" w:rsidRPr="009E3B24" w:rsidRDefault="009E3B24" w:rsidP="009E3B24">
      <w:pPr>
        <w:pStyle w:val="CSP-ChapterBodyText"/>
        <w:numPr>
          <w:ilvl w:val="0"/>
          <w:numId w:val="19"/>
        </w:numPr>
      </w:pPr>
      <w:r w:rsidRPr="009E3B24">
        <w:t>Am I creating from a place of alignment or from a need for relief, validation, or control?</w:t>
      </w:r>
    </w:p>
    <w:p w14:paraId="22462391" w14:textId="77777777" w:rsidR="009E3B24" w:rsidRPr="009E3B24" w:rsidRDefault="009E3B24" w:rsidP="009E3B24">
      <w:pPr>
        <w:pStyle w:val="CSP-ChapterBodyText"/>
        <w:numPr>
          <w:ilvl w:val="0"/>
          <w:numId w:val="19"/>
        </w:numPr>
      </w:pPr>
      <w:r w:rsidRPr="009E3B24">
        <w:t>What creative practices help me remain present and regulated rather than reactive?</w:t>
      </w:r>
    </w:p>
    <w:p w14:paraId="77CF47D7" w14:textId="77777777" w:rsidR="009E3B24" w:rsidRPr="009E3B24" w:rsidRDefault="009E3B24" w:rsidP="009E3B24">
      <w:pPr>
        <w:pStyle w:val="CSP-ChapterBodyText"/>
        <w:numPr>
          <w:ilvl w:val="0"/>
          <w:numId w:val="19"/>
        </w:numPr>
      </w:pPr>
      <w:r w:rsidRPr="009E3B24">
        <w:t>Is there any creative work I need to complete, release, or lay down as an offering?</w:t>
      </w:r>
    </w:p>
    <w:p w14:paraId="6603FEF6" w14:textId="77777777" w:rsidR="009E3B24" w:rsidRPr="009E3B24" w:rsidRDefault="009E3B24" w:rsidP="009E3B24">
      <w:pPr>
        <w:pStyle w:val="CSP-ChapterBodyText"/>
        <w:numPr>
          <w:ilvl w:val="0"/>
          <w:numId w:val="19"/>
        </w:numPr>
      </w:pPr>
      <w:r w:rsidRPr="009E3B24">
        <w:t>How does my creativity serve God, others, or my calling at this stage of healing?</w:t>
      </w:r>
    </w:p>
    <w:p w14:paraId="425906F2" w14:textId="77777777" w:rsidR="009E3B24" w:rsidRPr="009E3B24" w:rsidRDefault="009E3B24" w:rsidP="009E3B24">
      <w:pPr>
        <w:pStyle w:val="CSP-ChapterBodyText"/>
      </w:pPr>
    </w:p>
    <w:p w14:paraId="6C6C5B1C" w14:textId="77777777" w:rsidR="009E3B24" w:rsidRPr="009E3B24" w:rsidRDefault="009E3B24" w:rsidP="009E3B24">
      <w:pPr>
        <w:pStyle w:val="CSP-ChapterBodyText"/>
      </w:pPr>
      <w:r w:rsidRPr="009E3B24">
        <w:t>These questions are best revisited periodically, not continuously. Reflection is meant to clarify direction, not to replace obedience.</w:t>
      </w:r>
    </w:p>
    <w:p w14:paraId="13F04247" w14:textId="77777777" w:rsidR="009E3B24" w:rsidRPr="009E3B24" w:rsidRDefault="001C5518" w:rsidP="009E3B24">
      <w:pPr>
        <w:pStyle w:val="CSP-ChapterBodyText"/>
      </w:pPr>
      <w:r w:rsidRPr="009E3B24">
        <w:rPr>
          <w:iCs w:val="0"/>
          <w:noProof/>
        </w:rPr>
        <w:pict w14:anchorId="0252F33C">
          <v:rect id="_x0000_i1026" alt="" style="width:468pt;height:.05pt;mso-width-percent:0;mso-height-percent:0;mso-width-percent:0;mso-height-percent:0" o:hralign="center" o:hrstd="t" o:hr="t" fillcolor="#a0a0a0" stroked="f"/>
        </w:pict>
      </w:r>
    </w:p>
    <w:p w14:paraId="032B5013" w14:textId="77777777" w:rsidR="009E3B24" w:rsidRPr="009E3B24" w:rsidRDefault="009E3B24" w:rsidP="009E3B24">
      <w:pPr>
        <w:pStyle w:val="CSP-ChapterBodyText"/>
        <w:rPr>
          <w:b/>
          <w:bCs/>
        </w:rPr>
      </w:pPr>
      <w:r w:rsidRPr="009E3B24">
        <w:rPr>
          <w:b/>
          <w:bCs/>
        </w:rPr>
        <w:t>Scripture for Creative Meditation</w:t>
      </w:r>
    </w:p>
    <w:p w14:paraId="64EBAECD" w14:textId="77777777" w:rsidR="009E3B24" w:rsidRPr="009E3B24" w:rsidRDefault="009E3B24" w:rsidP="009E3B24">
      <w:pPr>
        <w:pStyle w:val="CSP-ChapterBodyText"/>
      </w:pPr>
      <w:r w:rsidRPr="009E3B24">
        <w:t>The following passages may be used to anchor creative practice in truth and alignment. They are offered for quiet reading, contemplation, or prayerful engagement before or after creative work.</w:t>
      </w:r>
    </w:p>
    <w:p w14:paraId="409DCDB5" w14:textId="77777777" w:rsidR="009E3B24" w:rsidRPr="009E3B24" w:rsidRDefault="009E3B24" w:rsidP="009E3B24">
      <w:pPr>
        <w:pStyle w:val="CSP-ChapterBodyText"/>
        <w:numPr>
          <w:ilvl w:val="0"/>
          <w:numId w:val="20"/>
        </w:numPr>
      </w:pPr>
      <w:r w:rsidRPr="009E3B24">
        <w:rPr>
          <w:b/>
          <w:bCs/>
        </w:rPr>
        <w:t>Genesis 1–2</w:t>
      </w:r>
      <w:r w:rsidRPr="009E3B24">
        <w:t xml:space="preserve"> — God as Creator; order, design, and declaration of goodness</w:t>
      </w:r>
    </w:p>
    <w:p w14:paraId="00E96D6D" w14:textId="77777777" w:rsidR="009E3B24" w:rsidRPr="009E3B24" w:rsidRDefault="009E3B24" w:rsidP="009E3B24">
      <w:pPr>
        <w:pStyle w:val="CSP-ChapterBodyText"/>
        <w:numPr>
          <w:ilvl w:val="0"/>
          <w:numId w:val="20"/>
        </w:numPr>
      </w:pPr>
      <w:r w:rsidRPr="009E3B24">
        <w:rPr>
          <w:b/>
          <w:bCs/>
        </w:rPr>
        <w:t>Exodus 31:1–6</w:t>
      </w:r>
      <w:r w:rsidRPr="009E3B24">
        <w:t xml:space="preserve"> — Creativity empowered by the Spirit for God’s dwelling place</w:t>
      </w:r>
    </w:p>
    <w:p w14:paraId="1617ABD1" w14:textId="77777777" w:rsidR="009E3B24" w:rsidRPr="009E3B24" w:rsidRDefault="009E3B24" w:rsidP="009E3B24">
      <w:pPr>
        <w:pStyle w:val="CSP-ChapterBodyText"/>
        <w:numPr>
          <w:ilvl w:val="0"/>
          <w:numId w:val="20"/>
        </w:numPr>
      </w:pPr>
      <w:r w:rsidRPr="009E3B24">
        <w:rPr>
          <w:b/>
          <w:bCs/>
        </w:rPr>
        <w:t>Psalm 127:1</w:t>
      </w:r>
      <w:r w:rsidRPr="009E3B24">
        <w:t xml:space="preserve"> — Labor aligned with the Lord</w:t>
      </w:r>
    </w:p>
    <w:p w14:paraId="252733C4" w14:textId="77777777" w:rsidR="009E3B24" w:rsidRPr="009E3B24" w:rsidRDefault="009E3B24" w:rsidP="009E3B24">
      <w:pPr>
        <w:pStyle w:val="CSP-ChapterBodyText"/>
        <w:numPr>
          <w:ilvl w:val="0"/>
          <w:numId w:val="20"/>
        </w:numPr>
      </w:pPr>
      <w:r w:rsidRPr="009E3B24">
        <w:rPr>
          <w:b/>
          <w:bCs/>
        </w:rPr>
        <w:t>Psalm 104</w:t>
      </w:r>
      <w:r w:rsidRPr="009E3B24">
        <w:t xml:space="preserve"> — God’s delight in creation and sustaining order</w:t>
      </w:r>
    </w:p>
    <w:p w14:paraId="6BF9A614" w14:textId="77777777" w:rsidR="009E3B24" w:rsidRPr="009E3B24" w:rsidRDefault="009E3B24" w:rsidP="009E3B24">
      <w:pPr>
        <w:pStyle w:val="CSP-ChapterBodyText"/>
        <w:numPr>
          <w:ilvl w:val="0"/>
          <w:numId w:val="20"/>
        </w:numPr>
      </w:pPr>
      <w:r w:rsidRPr="009E3B24">
        <w:rPr>
          <w:b/>
          <w:bCs/>
        </w:rPr>
        <w:t>Isaiah 28:23–29</w:t>
      </w:r>
      <w:r w:rsidRPr="009E3B24">
        <w:t xml:space="preserve"> — God as teacher of skill, wisdom, and proportion</w:t>
      </w:r>
    </w:p>
    <w:p w14:paraId="6365347A" w14:textId="77777777" w:rsidR="009E3B24" w:rsidRPr="009E3B24" w:rsidRDefault="009E3B24" w:rsidP="009E3B24">
      <w:pPr>
        <w:pStyle w:val="CSP-ChapterBodyText"/>
        <w:numPr>
          <w:ilvl w:val="0"/>
          <w:numId w:val="20"/>
        </w:numPr>
      </w:pPr>
      <w:r w:rsidRPr="009E3B24">
        <w:rPr>
          <w:b/>
          <w:bCs/>
        </w:rPr>
        <w:t>Romans 12:1–2</w:t>
      </w:r>
      <w:r w:rsidRPr="009E3B24">
        <w:t xml:space="preserve"> — Offering oneself, renewal of the mind</w:t>
      </w:r>
    </w:p>
    <w:p w14:paraId="3C9B216F" w14:textId="77777777" w:rsidR="009E3B24" w:rsidRPr="009E3B24" w:rsidRDefault="009E3B24" w:rsidP="009E3B24">
      <w:pPr>
        <w:pStyle w:val="CSP-ChapterBodyText"/>
        <w:numPr>
          <w:ilvl w:val="0"/>
          <w:numId w:val="20"/>
        </w:numPr>
      </w:pPr>
      <w:r w:rsidRPr="009E3B24">
        <w:rPr>
          <w:b/>
          <w:bCs/>
        </w:rPr>
        <w:t>Colossians 3:17</w:t>
      </w:r>
      <w:r w:rsidRPr="009E3B24">
        <w:t xml:space="preserve"> — Work done in the name of the Lord</w:t>
      </w:r>
    </w:p>
    <w:p w14:paraId="265E757E" w14:textId="77777777" w:rsidR="009E3B24" w:rsidRPr="009E3B24" w:rsidRDefault="009E3B24" w:rsidP="009E3B24">
      <w:pPr>
        <w:pStyle w:val="CSP-ChapterBodyText"/>
        <w:numPr>
          <w:ilvl w:val="0"/>
          <w:numId w:val="20"/>
        </w:numPr>
      </w:pPr>
      <w:r w:rsidRPr="009E3B24">
        <w:rPr>
          <w:b/>
          <w:bCs/>
        </w:rPr>
        <w:lastRenderedPageBreak/>
        <w:t>Ephesians 2:10</w:t>
      </w:r>
      <w:r w:rsidRPr="009E3B24">
        <w:t xml:space="preserve"> — Created for good works prepared by God</w:t>
      </w:r>
    </w:p>
    <w:p w14:paraId="10CE3845" w14:textId="77777777" w:rsidR="009E3B24" w:rsidRPr="009E3B24" w:rsidRDefault="009E3B24" w:rsidP="009E3B24">
      <w:pPr>
        <w:pStyle w:val="CSP-ChapterBodyText"/>
      </w:pPr>
    </w:p>
    <w:p w14:paraId="52516C35" w14:textId="77777777" w:rsidR="009E3B24" w:rsidRPr="009E3B24" w:rsidRDefault="009E3B24" w:rsidP="009E3B24">
      <w:pPr>
        <w:pStyle w:val="CSP-ChapterBodyText"/>
      </w:pPr>
      <w:r w:rsidRPr="009E3B24">
        <w:t>Scripture-guided creativity does not seek new revelation apart from God’s word, but deeper alignment with what has already been revealed.</w:t>
      </w:r>
    </w:p>
    <w:p w14:paraId="18B10F7D" w14:textId="77777777" w:rsidR="009E3B24" w:rsidRPr="009E3B24" w:rsidRDefault="001C5518" w:rsidP="009E3B24">
      <w:pPr>
        <w:pStyle w:val="CSP-ChapterBodyText"/>
      </w:pPr>
      <w:r w:rsidRPr="009E3B24">
        <w:rPr>
          <w:iCs w:val="0"/>
          <w:noProof/>
        </w:rPr>
        <w:pict w14:anchorId="434A0875">
          <v:rect id="_x0000_i1025" alt="" style="width:468pt;height:.05pt;mso-width-percent:0;mso-height-percent:0;mso-width-percent:0;mso-height-percent:0" o:hralign="center" o:hrstd="t" o:hr="t" fillcolor="#a0a0a0" stroked="f"/>
        </w:pict>
      </w:r>
    </w:p>
    <w:p w14:paraId="5BABE6E8" w14:textId="77777777" w:rsidR="009E3B24" w:rsidRPr="009E3B24" w:rsidRDefault="009E3B24" w:rsidP="009E3B24">
      <w:pPr>
        <w:pStyle w:val="CSP-ChapterBodyText"/>
        <w:rPr>
          <w:b/>
          <w:bCs/>
        </w:rPr>
      </w:pPr>
      <w:r w:rsidRPr="009E3B24">
        <w:rPr>
          <w:b/>
          <w:bCs/>
        </w:rPr>
        <w:t>Appendix Note</w:t>
      </w:r>
    </w:p>
    <w:p w14:paraId="095835C8" w14:textId="77777777" w:rsidR="009E3B24" w:rsidRPr="009E3B24" w:rsidRDefault="009E3B24" w:rsidP="009E3B24">
      <w:pPr>
        <w:pStyle w:val="CSP-ChapterBodyText"/>
      </w:pPr>
      <w:r w:rsidRPr="009E3B24">
        <w:t>This appendix is intentionally brief. Healing through art is sustained through faithfulness, not constant introspection. When clarity is present, return to living, serving, and creating in alignment.</w:t>
      </w:r>
    </w:p>
    <w:p w14:paraId="0FA4BF3F" w14:textId="77777777" w:rsidR="00F25FB9" w:rsidRPr="00F25FB9" w:rsidRDefault="00F25FB9" w:rsidP="00F25FB9">
      <w:pPr>
        <w:pStyle w:val="CSP-ChapterBodyText"/>
      </w:pPr>
    </w:p>
    <w:sectPr w:rsidR="00F25FB9" w:rsidRPr="00F25FB9" w:rsidSect="001A56D6">
      <w:headerReference w:type="even" r:id="rId14"/>
      <w:headerReference w:type="default" r:id="rId15"/>
      <w:headerReference w:type="first" r:id="rId16"/>
      <w:pgSz w:w="12240" w:h="15840"/>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40E4" w14:textId="77777777" w:rsidR="001C5518" w:rsidRDefault="001C5518">
      <w:r>
        <w:separator/>
      </w:r>
    </w:p>
  </w:endnote>
  <w:endnote w:type="continuationSeparator" w:id="0">
    <w:p w14:paraId="61E0A766" w14:textId="77777777" w:rsidR="001C5518" w:rsidRDefault="001C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Goth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CAC"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D4E" w14:textId="74ACB1DD"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9E3B24">
      <w:rPr>
        <w:rStyle w:val="PageNumber"/>
        <w:noProof/>
      </w:rPr>
      <w:t>CODEX ARS.docx</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9E3B24">
      <w:rPr>
        <w:rStyle w:val="PageNumber"/>
        <w:noProof/>
      </w:rPr>
      <w:t>1/2/26 8:41:00 PM</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C512" w14:textId="77777777" w:rsidR="009E3B24" w:rsidRDefault="009E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E6A2" w14:textId="77777777" w:rsidR="001C5518" w:rsidRDefault="001C5518">
      <w:r>
        <w:separator/>
      </w:r>
    </w:p>
  </w:footnote>
  <w:footnote w:type="continuationSeparator" w:id="0">
    <w:p w14:paraId="71FB5714" w14:textId="77777777" w:rsidR="001C5518" w:rsidRDefault="001C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32C6"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DB6" w14:textId="77777777" w:rsidR="00194CDA" w:rsidRDefault="00194CDA" w:rsidP="00572FE8">
    <w:pPr>
      <w:pStyle w:val="Header"/>
      <w:jc w:val="center"/>
      <w:rPr>
        <w:sz w:val="18"/>
        <w:szCs w:val="18"/>
      </w:rPr>
    </w:pPr>
  </w:p>
  <w:p w14:paraId="03455F12"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B6AA" w14:textId="77777777" w:rsidR="009E3B24" w:rsidRDefault="009E3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A23"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7E5E" w14:textId="77777777" w:rsidR="00401D8F" w:rsidRDefault="00401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D7AF"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6DB"/>
    <w:multiLevelType w:val="multilevel"/>
    <w:tmpl w:val="B15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198"/>
    <w:multiLevelType w:val="multilevel"/>
    <w:tmpl w:val="EE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3EA"/>
    <w:multiLevelType w:val="multilevel"/>
    <w:tmpl w:val="62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45B21"/>
    <w:multiLevelType w:val="multilevel"/>
    <w:tmpl w:val="913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1E4"/>
    <w:multiLevelType w:val="multilevel"/>
    <w:tmpl w:val="B92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6CFB"/>
    <w:multiLevelType w:val="multilevel"/>
    <w:tmpl w:val="62B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17E22"/>
    <w:multiLevelType w:val="multilevel"/>
    <w:tmpl w:val="61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2020"/>
    <w:multiLevelType w:val="multilevel"/>
    <w:tmpl w:val="673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83715"/>
    <w:multiLevelType w:val="multilevel"/>
    <w:tmpl w:val="BEB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B72DD"/>
    <w:multiLevelType w:val="multilevel"/>
    <w:tmpl w:val="AC4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20C85"/>
    <w:multiLevelType w:val="multilevel"/>
    <w:tmpl w:val="1DC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615D0"/>
    <w:multiLevelType w:val="multilevel"/>
    <w:tmpl w:val="1C6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06794"/>
    <w:multiLevelType w:val="multilevel"/>
    <w:tmpl w:val="C91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27D1A"/>
    <w:multiLevelType w:val="multilevel"/>
    <w:tmpl w:val="30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5129F"/>
    <w:multiLevelType w:val="multilevel"/>
    <w:tmpl w:val="358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D29B4"/>
    <w:multiLevelType w:val="multilevel"/>
    <w:tmpl w:val="33B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70F49"/>
    <w:multiLevelType w:val="multilevel"/>
    <w:tmpl w:val="1C8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2BAB"/>
    <w:multiLevelType w:val="multilevel"/>
    <w:tmpl w:val="DE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B05B0"/>
    <w:multiLevelType w:val="multilevel"/>
    <w:tmpl w:val="A9A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D425F"/>
    <w:multiLevelType w:val="multilevel"/>
    <w:tmpl w:val="D92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4715">
    <w:abstractNumId w:val="7"/>
  </w:num>
  <w:num w:numId="2" w16cid:durableId="598441443">
    <w:abstractNumId w:val="0"/>
  </w:num>
  <w:num w:numId="3" w16cid:durableId="1399548373">
    <w:abstractNumId w:val="2"/>
  </w:num>
  <w:num w:numId="4" w16cid:durableId="1783643591">
    <w:abstractNumId w:val="17"/>
  </w:num>
  <w:num w:numId="5" w16cid:durableId="959990796">
    <w:abstractNumId w:val="5"/>
  </w:num>
  <w:num w:numId="6" w16cid:durableId="1299994148">
    <w:abstractNumId w:val="10"/>
  </w:num>
  <w:num w:numId="7" w16cid:durableId="1901672592">
    <w:abstractNumId w:val="16"/>
  </w:num>
  <w:num w:numId="8" w16cid:durableId="1295981960">
    <w:abstractNumId w:val="4"/>
  </w:num>
  <w:num w:numId="9" w16cid:durableId="173230855">
    <w:abstractNumId w:val="3"/>
  </w:num>
  <w:num w:numId="10" w16cid:durableId="1633167694">
    <w:abstractNumId w:val="14"/>
  </w:num>
  <w:num w:numId="11" w16cid:durableId="489831718">
    <w:abstractNumId w:val="19"/>
  </w:num>
  <w:num w:numId="12" w16cid:durableId="1979802645">
    <w:abstractNumId w:val="15"/>
  </w:num>
  <w:num w:numId="13" w16cid:durableId="1721710053">
    <w:abstractNumId w:val="9"/>
  </w:num>
  <w:num w:numId="14" w16cid:durableId="623197400">
    <w:abstractNumId w:val="1"/>
  </w:num>
  <w:num w:numId="15" w16cid:durableId="1667242581">
    <w:abstractNumId w:val="12"/>
  </w:num>
  <w:num w:numId="16" w16cid:durableId="1315142525">
    <w:abstractNumId w:val="18"/>
  </w:num>
  <w:num w:numId="17" w16cid:durableId="1937247643">
    <w:abstractNumId w:val="13"/>
  </w:num>
  <w:num w:numId="18" w16cid:durableId="1763069188">
    <w:abstractNumId w:val="11"/>
  </w:num>
  <w:num w:numId="19" w16cid:durableId="1136724739">
    <w:abstractNumId w:val="6"/>
  </w:num>
  <w:num w:numId="20" w16cid:durableId="189897260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EB"/>
    <w:rsid w:val="00000386"/>
    <w:rsid w:val="0000205B"/>
    <w:rsid w:val="000069DC"/>
    <w:rsid w:val="00017738"/>
    <w:rsid w:val="00017F4A"/>
    <w:rsid w:val="00027EC0"/>
    <w:rsid w:val="00027EDB"/>
    <w:rsid w:val="00040DDF"/>
    <w:rsid w:val="00046811"/>
    <w:rsid w:val="00052447"/>
    <w:rsid w:val="00056263"/>
    <w:rsid w:val="00061263"/>
    <w:rsid w:val="00062D25"/>
    <w:rsid w:val="00074C5C"/>
    <w:rsid w:val="00085FFF"/>
    <w:rsid w:val="00097FE5"/>
    <w:rsid w:val="000A1A00"/>
    <w:rsid w:val="000B3C07"/>
    <w:rsid w:val="000B5625"/>
    <w:rsid w:val="000C0E26"/>
    <w:rsid w:val="000C1CDE"/>
    <w:rsid w:val="000D0BAB"/>
    <w:rsid w:val="000D330E"/>
    <w:rsid w:val="000D4EC1"/>
    <w:rsid w:val="000D597D"/>
    <w:rsid w:val="000E680F"/>
    <w:rsid w:val="000F13FD"/>
    <w:rsid w:val="001028CD"/>
    <w:rsid w:val="00104F7A"/>
    <w:rsid w:val="00114CCD"/>
    <w:rsid w:val="00122998"/>
    <w:rsid w:val="00135504"/>
    <w:rsid w:val="00156A2B"/>
    <w:rsid w:val="00156DA3"/>
    <w:rsid w:val="00161E07"/>
    <w:rsid w:val="001667A8"/>
    <w:rsid w:val="00171766"/>
    <w:rsid w:val="00174643"/>
    <w:rsid w:val="00180540"/>
    <w:rsid w:val="00181EC4"/>
    <w:rsid w:val="00194CDA"/>
    <w:rsid w:val="0019666C"/>
    <w:rsid w:val="001A56D6"/>
    <w:rsid w:val="001A5DD1"/>
    <w:rsid w:val="001A70B8"/>
    <w:rsid w:val="001B234A"/>
    <w:rsid w:val="001B5037"/>
    <w:rsid w:val="001B65BF"/>
    <w:rsid w:val="001C5518"/>
    <w:rsid w:val="001D40B7"/>
    <w:rsid w:val="001D7F07"/>
    <w:rsid w:val="001E1BEC"/>
    <w:rsid w:val="001E7081"/>
    <w:rsid w:val="001F08FA"/>
    <w:rsid w:val="001F4407"/>
    <w:rsid w:val="00200209"/>
    <w:rsid w:val="00202BF1"/>
    <w:rsid w:val="002053FA"/>
    <w:rsid w:val="00217520"/>
    <w:rsid w:val="00230643"/>
    <w:rsid w:val="00235609"/>
    <w:rsid w:val="002362E1"/>
    <w:rsid w:val="0024718A"/>
    <w:rsid w:val="00253363"/>
    <w:rsid w:val="002555D9"/>
    <w:rsid w:val="0026282C"/>
    <w:rsid w:val="00264ED4"/>
    <w:rsid w:val="002674A6"/>
    <w:rsid w:val="00281FAA"/>
    <w:rsid w:val="00284FCD"/>
    <w:rsid w:val="002944DB"/>
    <w:rsid w:val="002A180B"/>
    <w:rsid w:val="002A2BE9"/>
    <w:rsid w:val="002A3976"/>
    <w:rsid w:val="002A7011"/>
    <w:rsid w:val="002B0A88"/>
    <w:rsid w:val="002B2D7C"/>
    <w:rsid w:val="002B3FEB"/>
    <w:rsid w:val="002C2FFE"/>
    <w:rsid w:val="002C7AF3"/>
    <w:rsid w:val="002D5BE3"/>
    <w:rsid w:val="002D5C48"/>
    <w:rsid w:val="002D633E"/>
    <w:rsid w:val="002E6CEB"/>
    <w:rsid w:val="002F2273"/>
    <w:rsid w:val="002F69D1"/>
    <w:rsid w:val="00302969"/>
    <w:rsid w:val="003034C1"/>
    <w:rsid w:val="003119A7"/>
    <w:rsid w:val="0032113B"/>
    <w:rsid w:val="003368B3"/>
    <w:rsid w:val="00336FF3"/>
    <w:rsid w:val="00345963"/>
    <w:rsid w:val="00370356"/>
    <w:rsid w:val="00382C47"/>
    <w:rsid w:val="00391701"/>
    <w:rsid w:val="003B5A20"/>
    <w:rsid w:val="00401D8F"/>
    <w:rsid w:val="00402579"/>
    <w:rsid w:val="00405547"/>
    <w:rsid w:val="00412934"/>
    <w:rsid w:val="004216A8"/>
    <w:rsid w:val="0043150D"/>
    <w:rsid w:val="004329BA"/>
    <w:rsid w:val="00434CF8"/>
    <w:rsid w:val="00435073"/>
    <w:rsid w:val="00441DF9"/>
    <w:rsid w:val="004620D5"/>
    <w:rsid w:val="00464010"/>
    <w:rsid w:val="00464FE9"/>
    <w:rsid w:val="0047528C"/>
    <w:rsid w:val="004A041C"/>
    <w:rsid w:val="004B1731"/>
    <w:rsid w:val="004C05FC"/>
    <w:rsid w:val="004D0C72"/>
    <w:rsid w:val="004D3F65"/>
    <w:rsid w:val="004E02DA"/>
    <w:rsid w:val="004E1B09"/>
    <w:rsid w:val="004E6DA0"/>
    <w:rsid w:val="004F6CE5"/>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874F3"/>
    <w:rsid w:val="00597EE0"/>
    <w:rsid w:val="005B3891"/>
    <w:rsid w:val="005B5D50"/>
    <w:rsid w:val="005D1E32"/>
    <w:rsid w:val="005E3813"/>
    <w:rsid w:val="005E5FED"/>
    <w:rsid w:val="006035A8"/>
    <w:rsid w:val="006053E3"/>
    <w:rsid w:val="00606F1A"/>
    <w:rsid w:val="006155A0"/>
    <w:rsid w:val="00615A4D"/>
    <w:rsid w:val="00621B66"/>
    <w:rsid w:val="0062444E"/>
    <w:rsid w:val="00645E9F"/>
    <w:rsid w:val="0065567F"/>
    <w:rsid w:val="00661405"/>
    <w:rsid w:val="006768A8"/>
    <w:rsid w:val="006838CD"/>
    <w:rsid w:val="00683C0D"/>
    <w:rsid w:val="00694454"/>
    <w:rsid w:val="0069548A"/>
    <w:rsid w:val="006B27E1"/>
    <w:rsid w:val="006B4F0B"/>
    <w:rsid w:val="006B764D"/>
    <w:rsid w:val="006C13FF"/>
    <w:rsid w:val="006C343D"/>
    <w:rsid w:val="006C3872"/>
    <w:rsid w:val="006C597F"/>
    <w:rsid w:val="006C750B"/>
    <w:rsid w:val="006D422B"/>
    <w:rsid w:val="006D5D58"/>
    <w:rsid w:val="006D6266"/>
    <w:rsid w:val="006D654B"/>
    <w:rsid w:val="006D7888"/>
    <w:rsid w:val="006E334E"/>
    <w:rsid w:val="006E694C"/>
    <w:rsid w:val="006F252D"/>
    <w:rsid w:val="006F3655"/>
    <w:rsid w:val="006F5EC7"/>
    <w:rsid w:val="006F6E47"/>
    <w:rsid w:val="00707645"/>
    <w:rsid w:val="0071655E"/>
    <w:rsid w:val="00716D83"/>
    <w:rsid w:val="00720209"/>
    <w:rsid w:val="0072669E"/>
    <w:rsid w:val="00726AA3"/>
    <w:rsid w:val="007333AA"/>
    <w:rsid w:val="0073764E"/>
    <w:rsid w:val="007435C2"/>
    <w:rsid w:val="007534C9"/>
    <w:rsid w:val="00762309"/>
    <w:rsid w:val="00765850"/>
    <w:rsid w:val="00766588"/>
    <w:rsid w:val="007758BB"/>
    <w:rsid w:val="00777BFB"/>
    <w:rsid w:val="007865A8"/>
    <w:rsid w:val="00794D9D"/>
    <w:rsid w:val="00795EA9"/>
    <w:rsid w:val="007B3538"/>
    <w:rsid w:val="007C4D1B"/>
    <w:rsid w:val="007E01C1"/>
    <w:rsid w:val="007E1A55"/>
    <w:rsid w:val="007E22A4"/>
    <w:rsid w:val="007E3839"/>
    <w:rsid w:val="007F129B"/>
    <w:rsid w:val="007F5D8E"/>
    <w:rsid w:val="007F7713"/>
    <w:rsid w:val="00801933"/>
    <w:rsid w:val="00803F9D"/>
    <w:rsid w:val="00805E57"/>
    <w:rsid w:val="00811C79"/>
    <w:rsid w:val="008173D7"/>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A5E44"/>
    <w:rsid w:val="008B261F"/>
    <w:rsid w:val="008B7B34"/>
    <w:rsid w:val="008C6A73"/>
    <w:rsid w:val="008D621D"/>
    <w:rsid w:val="008D6FAC"/>
    <w:rsid w:val="008E4A26"/>
    <w:rsid w:val="008E70DA"/>
    <w:rsid w:val="00915D24"/>
    <w:rsid w:val="00916945"/>
    <w:rsid w:val="00920661"/>
    <w:rsid w:val="00923F7A"/>
    <w:rsid w:val="00927E72"/>
    <w:rsid w:val="009343ED"/>
    <w:rsid w:val="0094301E"/>
    <w:rsid w:val="009434D6"/>
    <w:rsid w:val="0094555C"/>
    <w:rsid w:val="009468F8"/>
    <w:rsid w:val="00946BD4"/>
    <w:rsid w:val="00966C24"/>
    <w:rsid w:val="00970691"/>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C52B7"/>
    <w:rsid w:val="009C67AD"/>
    <w:rsid w:val="009D74A0"/>
    <w:rsid w:val="009E3B24"/>
    <w:rsid w:val="009F49DD"/>
    <w:rsid w:val="009F767A"/>
    <w:rsid w:val="00A0077E"/>
    <w:rsid w:val="00A01552"/>
    <w:rsid w:val="00A04E47"/>
    <w:rsid w:val="00A06461"/>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694B"/>
    <w:rsid w:val="00AA1358"/>
    <w:rsid w:val="00AE4B3F"/>
    <w:rsid w:val="00AE5296"/>
    <w:rsid w:val="00AE5B4E"/>
    <w:rsid w:val="00AE7399"/>
    <w:rsid w:val="00AF1904"/>
    <w:rsid w:val="00AF2611"/>
    <w:rsid w:val="00B0133B"/>
    <w:rsid w:val="00B017A5"/>
    <w:rsid w:val="00B0340F"/>
    <w:rsid w:val="00B114C2"/>
    <w:rsid w:val="00B320B1"/>
    <w:rsid w:val="00B56553"/>
    <w:rsid w:val="00B6202D"/>
    <w:rsid w:val="00B6644C"/>
    <w:rsid w:val="00B666B6"/>
    <w:rsid w:val="00B67078"/>
    <w:rsid w:val="00B67555"/>
    <w:rsid w:val="00B71CB4"/>
    <w:rsid w:val="00B86EDD"/>
    <w:rsid w:val="00B95F69"/>
    <w:rsid w:val="00B9799A"/>
    <w:rsid w:val="00BB5B2D"/>
    <w:rsid w:val="00BB7741"/>
    <w:rsid w:val="00BC2DA2"/>
    <w:rsid w:val="00BC550D"/>
    <w:rsid w:val="00BC6496"/>
    <w:rsid w:val="00BC6D4A"/>
    <w:rsid w:val="00BC7E9D"/>
    <w:rsid w:val="00BD3D8C"/>
    <w:rsid w:val="00BD5807"/>
    <w:rsid w:val="00BE21DC"/>
    <w:rsid w:val="00C00374"/>
    <w:rsid w:val="00C112B4"/>
    <w:rsid w:val="00C14F26"/>
    <w:rsid w:val="00C434C6"/>
    <w:rsid w:val="00C4682C"/>
    <w:rsid w:val="00C603EE"/>
    <w:rsid w:val="00C652FC"/>
    <w:rsid w:val="00C671A8"/>
    <w:rsid w:val="00C71802"/>
    <w:rsid w:val="00C7490C"/>
    <w:rsid w:val="00C75200"/>
    <w:rsid w:val="00C77254"/>
    <w:rsid w:val="00C81BA1"/>
    <w:rsid w:val="00C84E83"/>
    <w:rsid w:val="00C87CAA"/>
    <w:rsid w:val="00C935EE"/>
    <w:rsid w:val="00CA0555"/>
    <w:rsid w:val="00CB3B05"/>
    <w:rsid w:val="00D01A74"/>
    <w:rsid w:val="00D050E1"/>
    <w:rsid w:val="00D07368"/>
    <w:rsid w:val="00D12C70"/>
    <w:rsid w:val="00D25D4B"/>
    <w:rsid w:val="00D328BB"/>
    <w:rsid w:val="00D33CD9"/>
    <w:rsid w:val="00D355B1"/>
    <w:rsid w:val="00D401EC"/>
    <w:rsid w:val="00D42E18"/>
    <w:rsid w:val="00D56306"/>
    <w:rsid w:val="00D66E39"/>
    <w:rsid w:val="00D76797"/>
    <w:rsid w:val="00D77104"/>
    <w:rsid w:val="00D91ADC"/>
    <w:rsid w:val="00D944E5"/>
    <w:rsid w:val="00D977B2"/>
    <w:rsid w:val="00DB135B"/>
    <w:rsid w:val="00DB23AB"/>
    <w:rsid w:val="00DC6959"/>
    <w:rsid w:val="00DD23D1"/>
    <w:rsid w:val="00DD3F10"/>
    <w:rsid w:val="00DD4127"/>
    <w:rsid w:val="00DF0CA0"/>
    <w:rsid w:val="00DF2574"/>
    <w:rsid w:val="00DF35BE"/>
    <w:rsid w:val="00E05CB8"/>
    <w:rsid w:val="00E1065D"/>
    <w:rsid w:val="00E121E1"/>
    <w:rsid w:val="00E13A1E"/>
    <w:rsid w:val="00E17501"/>
    <w:rsid w:val="00E334CE"/>
    <w:rsid w:val="00E344C3"/>
    <w:rsid w:val="00E35B73"/>
    <w:rsid w:val="00E3783E"/>
    <w:rsid w:val="00E37D03"/>
    <w:rsid w:val="00E45F50"/>
    <w:rsid w:val="00E4725D"/>
    <w:rsid w:val="00E50D3D"/>
    <w:rsid w:val="00E535EB"/>
    <w:rsid w:val="00E56E0E"/>
    <w:rsid w:val="00E71D6F"/>
    <w:rsid w:val="00E763B2"/>
    <w:rsid w:val="00E8242E"/>
    <w:rsid w:val="00E93A02"/>
    <w:rsid w:val="00E93FD3"/>
    <w:rsid w:val="00E9698A"/>
    <w:rsid w:val="00EA2E6E"/>
    <w:rsid w:val="00EA38E8"/>
    <w:rsid w:val="00EB34BE"/>
    <w:rsid w:val="00EC29C7"/>
    <w:rsid w:val="00EC746B"/>
    <w:rsid w:val="00ED23E7"/>
    <w:rsid w:val="00ED2862"/>
    <w:rsid w:val="00ED7FC1"/>
    <w:rsid w:val="00EE2F81"/>
    <w:rsid w:val="00EF36A6"/>
    <w:rsid w:val="00EF6923"/>
    <w:rsid w:val="00F0278D"/>
    <w:rsid w:val="00F03E92"/>
    <w:rsid w:val="00F25FB9"/>
    <w:rsid w:val="00F31A5B"/>
    <w:rsid w:val="00F32E1A"/>
    <w:rsid w:val="00F36643"/>
    <w:rsid w:val="00F40C69"/>
    <w:rsid w:val="00F50780"/>
    <w:rsid w:val="00F54A91"/>
    <w:rsid w:val="00F56AF6"/>
    <w:rsid w:val="00F64933"/>
    <w:rsid w:val="00F72D03"/>
    <w:rsid w:val="00F74643"/>
    <w:rsid w:val="00F77F2D"/>
    <w:rsid w:val="00F8292B"/>
    <w:rsid w:val="00F840BB"/>
    <w:rsid w:val="00F90C09"/>
    <w:rsid w:val="00FA02B7"/>
    <w:rsid w:val="00FA62C0"/>
    <w:rsid w:val="00FB1D1A"/>
    <w:rsid w:val="00FB30D1"/>
    <w:rsid w:val="00FB4BC8"/>
    <w:rsid w:val="00FC385C"/>
    <w:rsid w:val="00FC551C"/>
    <w:rsid w:val="00FC6C02"/>
    <w:rsid w:val="00FD3B5C"/>
    <w:rsid w:val="00FE6740"/>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34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64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D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basedOn w:val="DefaultParagraphFont"/>
    <w:link w:val="Heading2"/>
    <w:uiPriority w:val="9"/>
    <w:rsid w:val="0057640E"/>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7C4D1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B0340F"/>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OSHIBA%20EXT/00%20-%20TO%20SORT/00%20-%20DOCS/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38</Pages>
  <Words>6364</Words>
  <Characters>36278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2026-01-03T02:41:00Z</dcterms:created>
  <dcterms:modified xsi:type="dcterms:W3CDTF">2026-01-03T03:24:00Z</dcterms:modified>
</cp:coreProperties>
</file>